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938DB" w14:textId="284695F6" w:rsidR="0077383B" w:rsidRDefault="653E7291" w:rsidP="009D1F64">
      <w:pPr>
        <w:pStyle w:val="Heading1"/>
      </w:pPr>
      <w:r>
        <w:t xml:space="preserve">Labor </w:t>
      </w:r>
      <w:r w:rsidR="008E0C4B">
        <w:t>s</w:t>
      </w:r>
      <w:r>
        <w:t xml:space="preserve">tandards </w:t>
      </w:r>
      <w:r w:rsidR="008E0C4B">
        <w:t>o</w:t>
      </w:r>
      <w:r w:rsidR="00C26974">
        <w:t>utreach</w:t>
      </w:r>
      <w:r w:rsidR="000C29CD">
        <w:t xml:space="preserve"> </w:t>
      </w:r>
      <w:r w:rsidR="008E0C4B">
        <w:t>g</w:t>
      </w:r>
      <w:r w:rsidR="0077383B">
        <w:t>rant</w:t>
      </w:r>
      <w:r w:rsidR="00AF1D15">
        <w:t xml:space="preserve"> </w:t>
      </w:r>
      <w:r w:rsidR="00E94D3C">
        <w:t>202</w:t>
      </w:r>
      <w:r w:rsidR="7876632C">
        <w:t>6</w:t>
      </w:r>
      <w:r w:rsidR="00E94D3C">
        <w:t xml:space="preserve"> </w:t>
      </w:r>
      <w:r w:rsidR="00AF1D15">
        <w:t>a</w:t>
      </w:r>
      <w:r w:rsidR="00E94D3C">
        <w:t>pplication</w:t>
      </w:r>
    </w:p>
    <w:p w14:paraId="30689372" w14:textId="64F0C0C1" w:rsidR="00D0150E" w:rsidRDefault="00D0150E" w:rsidP="00D0150E">
      <w:pPr>
        <w:pStyle w:val="Heading2"/>
      </w:pPr>
      <w:r w:rsidRPr="00D52959">
        <w:t xml:space="preserve">Organization </w:t>
      </w:r>
      <w:r w:rsidR="00FC7ACC">
        <w:t>information</w:t>
      </w:r>
    </w:p>
    <w:p w14:paraId="7783880C" w14:textId="40252BAF" w:rsidR="00BF37E2" w:rsidRDefault="00BF37E2" w:rsidP="008F034E">
      <w:r>
        <w:t xml:space="preserve">Organization name: </w:t>
      </w:r>
    </w:p>
    <w:p w14:paraId="1587A771" w14:textId="53325143" w:rsidR="008F034E" w:rsidRPr="008F034E" w:rsidRDefault="008F034E" w:rsidP="008F034E">
      <w:r w:rsidRPr="008F034E">
        <w:t xml:space="preserve">Mailing address:  </w:t>
      </w:r>
    </w:p>
    <w:p w14:paraId="24A1C62C" w14:textId="1740CF63" w:rsidR="00AD43C6" w:rsidRDefault="008F034E" w:rsidP="20745345">
      <w:r>
        <w:t xml:space="preserve">Contact name, title: </w:t>
      </w:r>
      <w:r w:rsidR="00AD43C6">
        <w:t xml:space="preserve"> </w:t>
      </w:r>
    </w:p>
    <w:p w14:paraId="60D626A0" w14:textId="6D3C5DDF" w:rsidR="00233BAB" w:rsidRDefault="008F034E" w:rsidP="20745345">
      <w:r>
        <w:t>Contact phone</w:t>
      </w:r>
      <w:r w:rsidR="0095526A">
        <w:t>:</w:t>
      </w:r>
      <w:r w:rsidR="00AD43C6">
        <w:t xml:space="preserve"> </w:t>
      </w:r>
    </w:p>
    <w:p w14:paraId="4A805FC3" w14:textId="3FEA36B0" w:rsidR="00233BAB" w:rsidRDefault="0095526A" w:rsidP="20745345">
      <w:r>
        <w:t xml:space="preserve">Contact </w:t>
      </w:r>
      <w:r w:rsidR="00E92F78">
        <w:t>email</w:t>
      </w:r>
      <w:r w:rsidR="008F034E">
        <w:t xml:space="preserve">:  </w:t>
      </w:r>
      <w:r w:rsidR="00AD43C6">
        <w:t xml:space="preserve"> </w:t>
      </w:r>
    </w:p>
    <w:p w14:paraId="2D9F2C23" w14:textId="2C60CD73" w:rsidR="00233BAB" w:rsidRDefault="00233BAB" w:rsidP="20745345">
      <w:r>
        <w:t>Organization</w:t>
      </w:r>
      <w:r w:rsidR="00FC7ACC">
        <w:t xml:space="preserve"> mission: </w:t>
      </w:r>
      <w:r w:rsidR="00AD43C6">
        <w:t xml:space="preserve"> </w:t>
      </w:r>
    </w:p>
    <w:p w14:paraId="37BCC288" w14:textId="0AF29E63" w:rsidR="00FC7ACC" w:rsidRDefault="00FC7ACC" w:rsidP="00D0150E"/>
    <w:p w14:paraId="016E0F38" w14:textId="39982C50" w:rsidR="00853F03" w:rsidRDefault="00853F03" w:rsidP="00853F03">
      <w:r>
        <w:t xml:space="preserve">Note: </w:t>
      </w:r>
      <w:r w:rsidR="00E56DC4">
        <w:t xml:space="preserve">The suggested word </w:t>
      </w:r>
      <w:r w:rsidR="00E94D3C">
        <w:t>counts</w:t>
      </w:r>
      <w:r>
        <w:t xml:space="preserve"> below apply to sections</w:t>
      </w:r>
      <w:r w:rsidR="3DFC1CA3">
        <w:t xml:space="preserve"> (for example, “project overview” or “equity”)</w:t>
      </w:r>
      <w:r>
        <w:t xml:space="preserve"> and not individual questions. It is </w:t>
      </w:r>
      <w:r w:rsidR="00AF1D15">
        <w:t>OK</w:t>
      </w:r>
      <w:r>
        <w:t xml:space="preserve"> to not reach the maximum word limit.</w:t>
      </w:r>
    </w:p>
    <w:p w14:paraId="1991896A" w14:textId="273DB097" w:rsidR="00E54491" w:rsidRDefault="00E54491" w:rsidP="00E54491">
      <w:pPr>
        <w:pStyle w:val="Heading2"/>
        <w:rPr>
          <w:color w:val="C00000"/>
        </w:rPr>
      </w:pPr>
      <w:r w:rsidRPr="0052392D">
        <w:t xml:space="preserve">Project </w:t>
      </w:r>
      <w:r>
        <w:t xml:space="preserve">overview </w:t>
      </w:r>
      <w:r w:rsidRPr="003811CD">
        <w:t>(</w:t>
      </w:r>
      <w:r w:rsidR="00C00543" w:rsidRPr="003811CD">
        <w:t>10</w:t>
      </w:r>
      <w:r w:rsidRPr="003811CD">
        <w:t xml:space="preserve"> points) </w:t>
      </w:r>
      <w:r w:rsidRPr="00BE3CB3">
        <w:rPr>
          <w:b w:val="0"/>
          <w:bCs/>
          <w:color w:val="auto"/>
          <w:sz w:val="22"/>
          <w:szCs w:val="22"/>
        </w:rPr>
        <w:t>(up t</w:t>
      </w:r>
      <w:r w:rsidRPr="003811CD">
        <w:rPr>
          <w:b w:val="0"/>
          <w:bCs/>
          <w:color w:val="auto"/>
          <w:sz w:val="22"/>
          <w:szCs w:val="22"/>
        </w:rPr>
        <w:t xml:space="preserve">o </w:t>
      </w:r>
      <w:r w:rsidR="00925B82" w:rsidRPr="003811CD">
        <w:rPr>
          <w:b w:val="0"/>
          <w:bCs/>
          <w:color w:val="auto"/>
          <w:sz w:val="22"/>
          <w:szCs w:val="22"/>
        </w:rPr>
        <w:t>250</w:t>
      </w:r>
      <w:r w:rsidRPr="003811CD">
        <w:rPr>
          <w:b w:val="0"/>
          <w:bCs/>
          <w:color w:val="auto"/>
          <w:sz w:val="22"/>
          <w:szCs w:val="22"/>
        </w:rPr>
        <w:t xml:space="preserve"> w</w:t>
      </w:r>
      <w:r w:rsidRPr="00BE3CB3">
        <w:rPr>
          <w:b w:val="0"/>
          <w:bCs/>
          <w:color w:val="auto"/>
          <w:sz w:val="22"/>
          <w:szCs w:val="22"/>
        </w:rPr>
        <w:t>ords</w:t>
      </w:r>
      <w:r w:rsidR="00AD389D">
        <w:rPr>
          <w:b w:val="0"/>
          <w:bCs/>
          <w:color w:val="auto"/>
          <w:sz w:val="22"/>
          <w:szCs w:val="22"/>
        </w:rPr>
        <w:t xml:space="preserve"> for this section</w:t>
      </w:r>
      <w:r w:rsidRPr="00BE3CB3">
        <w:rPr>
          <w:b w:val="0"/>
          <w:bCs/>
          <w:color w:val="auto"/>
          <w:sz w:val="22"/>
          <w:szCs w:val="22"/>
        </w:rPr>
        <w:t>)</w:t>
      </w:r>
    </w:p>
    <w:p w14:paraId="6EDD0A10" w14:textId="0965FB30" w:rsidR="00E54491" w:rsidRPr="00CB72DA" w:rsidRDefault="00E54491" w:rsidP="00E54491">
      <w:r w:rsidRPr="00CB72DA">
        <w:t>Provide a clear summary of your grant goals</w:t>
      </w:r>
      <w:r w:rsidR="00AF1D15">
        <w:t xml:space="preserve">, </w:t>
      </w:r>
      <w:r w:rsidR="002F404C" w:rsidRPr="00CB72DA">
        <w:t>outcomes</w:t>
      </w:r>
      <w:r w:rsidR="00AF1D15">
        <w:t xml:space="preserve"> </w:t>
      </w:r>
      <w:r w:rsidR="0061278E" w:rsidRPr="00CB72DA">
        <w:t>and the</w:t>
      </w:r>
      <w:r w:rsidRPr="00CB72DA">
        <w:t xml:space="preserve"> </w:t>
      </w:r>
      <w:r w:rsidR="00234D03" w:rsidRPr="00CB72DA">
        <w:t xml:space="preserve">primary </w:t>
      </w:r>
      <w:r w:rsidRPr="00CB72DA">
        <w:t xml:space="preserve">activities you will </w:t>
      </w:r>
      <w:r w:rsidR="4B4C3083" w:rsidRPr="00CB72DA">
        <w:t>do</w:t>
      </w:r>
      <w:r w:rsidRPr="00CB72DA">
        <w:t xml:space="preserve"> to achieve th</w:t>
      </w:r>
      <w:r w:rsidR="00773ECF" w:rsidRPr="00CB72DA">
        <w:t>em</w:t>
      </w:r>
      <w:r w:rsidR="00FC271D" w:rsidRPr="00CB72DA">
        <w:t xml:space="preserve">. </w:t>
      </w:r>
    </w:p>
    <w:p w14:paraId="52E33997" w14:textId="77777777" w:rsidR="00CB72DA" w:rsidRPr="00CB72DA" w:rsidRDefault="00CB72DA" w:rsidP="00E54491"/>
    <w:p w14:paraId="52AA6026" w14:textId="525E19F2" w:rsidR="00D52959" w:rsidRPr="00CB72DA" w:rsidRDefault="00D52959" w:rsidP="00D52959">
      <w:pPr>
        <w:pStyle w:val="Heading2"/>
        <w:rPr>
          <w:color w:val="auto"/>
        </w:rPr>
      </w:pPr>
      <w:r>
        <w:t>Equity</w:t>
      </w:r>
      <w:r w:rsidR="0095553C">
        <w:t xml:space="preserve"> </w:t>
      </w:r>
      <w:r w:rsidR="0095553C" w:rsidRPr="003811CD">
        <w:t>(</w:t>
      </w:r>
      <w:r w:rsidR="00C00543" w:rsidRPr="003811CD">
        <w:t>20</w:t>
      </w:r>
      <w:r w:rsidR="0095553C" w:rsidRPr="003811CD">
        <w:t xml:space="preserve"> points)</w:t>
      </w:r>
      <w:r w:rsidR="0094766E" w:rsidRPr="003811CD">
        <w:t xml:space="preserve"> </w:t>
      </w:r>
      <w:r w:rsidR="0094766E" w:rsidRPr="00BE3CB3">
        <w:rPr>
          <w:b w:val="0"/>
          <w:bCs/>
          <w:color w:val="auto"/>
          <w:sz w:val="22"/>
          <w:szCs w:val="22"/>
        </w:rPr>
        <w:t>(up to</w:t>
      </w:r>
      <w:r w:rsidR="0094766E" w:rsidRPr="00CB72DA">
        <w:rPr>
          <w:b w:val="0"/>
          <w:bCs/>
          <w:color w:val="auto"/>
          <w:sz w:val="22"/>
          <w:szCs w:val="22"/>
        </w:rPr>
        <w:t xml:space="preserve"> </w:t>
      </w:r>
      <w:r w:rsidR="00C22EC0" w:rsidRPr="00CB72DA">
        <w:rPr>
          <w:b w:val="0"/>
          <w:bCs/>
          <w:color w:val="auto"/>
          <w:sz w:val="22"/>
          <w:szCs w:val="22"/>
        </w:rPr>
        <w:t>4</w:t>
      </w:r>
      <w:r w:rsidR="00C2454A" w:rsidRPr="00CB72DA">
        <w:rPr>
          <w:b w:val="0"/>
          <w:bCs/>
          <w:color w:val="auto"/>
          <w:sz w:val="22"/>
          <w:szCs w:val="22"/>
        </w:rPr>
        <w:t>00</w:t>
      </w:r>
      <w:r w:rsidR="0094766E" w:rsidRPr="00CB72DA">
        <w:rPr>
          <w:b w:val="0"/>
          <w:bCs/>
          <w:color w:val="auto"/>
          <w:sz w:val="22"/>
          <w:szCs w:val="22"/>
        </w:rPr>
        <w:t xml:space="preserve"> words)</w:t>
      </w:r>
    </w:p>
    <w:p w14:paraId="0BC2374A" w14:textId="3F1EF65B" w:rsidR="23502B82" w:rsidRDefault="23502B82" w:rsidP="3D533DA4">
      <w:pPr>
        <w:numPr>
          <w:ilvl w:val="0"/>
          <w:numId w:val="37"/>
        </w:numPr>
      </w:pPr>
      <w:r w:rsidRPr="3D533DA4">
        <w:t>Describe which focus populations, as outlined in the Request for Proposal (RFP), your organization intends to serve with this grant. and provide examples of past success in engaging and supporting these populations</w:t>
      </w:r>
    </w:p>
    <w:p w14:paraId="5B1D1A05" w14:textId="77777777" w:rsidR="00CB72DA" w:rsidRPr="00CB72DA" w:rsidRDefault="00CB72DA" w:rsidP="00CB72DA">
      <w:pPr>
        <w:pStyle w:val="ListParagraph"/>
        <w:numPr>
          <w:ilvl w:val="0"/>
          <w:numId w:val="0"/>
        </w:numPr>
        <w:ind w:left="720"/>
      </w:pPr>
    </w:p>
    <w:p w14:paraId="63C5909F" w14:textId="77777777" w:rsidR="00CB72DA" w:rsidRPr="00CB72DA" w:rsidRDefault="00CB72DA" w:rsidP="00CB72DA">
      <w:pPr>
        <w:pStyle w:val="ListParagraph"/>
        <w:numPr>
          <w:ilvl w:val="0"/>
          <w:numId w:val="0"/>
        </w:numPr>
        <w:ind w:left="720"/>
      </w:pPr>
    </w:p>
    <w:p w14:paraId="6FA671BB" w14:textId="3C70CE99" w:rsidR="00EA1073" w:rsidRPr="00CB72DA" w:rsidRDefault="00654FD2" w:rsidP="00CB72DA">
      <w:pPr>
        <w:pStyle w:val="ListParagraph"/>
        <w:numPr>
          <w:ilvl w:val="0"/>
          <w:numId w:val="37"/>
        </w:numPr>
      </w:pPr>
      <w:r w:rsidRPr="00CB72DA">
        <w:t xml:space="preserve">Provide information regarding your organization’s experience with and ability to serve </w:t>
      </w:r>
      <w:r w:rsidR="00FC4061" w:rsidRPr="00CB72DA">
        <w:t>the focus population</w:t>
      </w:r>
      <w:r w:rsidR="007507CF">
        <w:t>s</w:t>
      </w:r>
      <w:r w:rsidR="0064769D" w:rsidRPr="00CB72DA">
        <w:t xml:space="preserve"> </w:t>
      </w:r>
      <w:r w:rsidR="00E172BE" w:rsidRPr="00CB72DA">
        <w:t>through methods that are community</w:t>
      </w:r>
      <w:r w:rsidR="00AF1D15">
        <w:t>-</w:t>
      </w:r>
      <w:r w:rsidR="00E172BE" w:rsidRPr="00CB72DA">
        <w:t xml:space="preserve">centered, </w:t>
      </w:r>
      <w:proofErr w:type="gramStart"/>
      <w:r w:rsidR="00E172BE" w:rsidRPr="00CB72DA">
        <w:t>culturally</w:t>
      </w:r>
      <w:r w:rsidR="00AF1D15">
        <w:t>-</w:t>
      </w:r>
      <w:r w:rsidR="00E172BE" w:rsidRPr="00CB72DA">
        <w:t>relevant</w:t>
      </w:r>
      <w:proofErr w:type="gramEnd"/>
      <w:r w:rsidR="00E172BE" w:rsidRPr="00CB72DA">
        <w:t xml:space="preserve"> and accessible.</w:t>
      </w:r>
      <w:r w:rsidR="006D6F48" w:rsidRPr="00CB72DA">
        <w:t xml:space="preserve"> </w:t>
      </w:r>
    </w:p>
    <w:p w14:paraId="0F63ECB8" w14:textId="77777777" w:rsidR="00CB72DA" w:rsidRPr="00CB72DA" w:rsidRDefault="00CB72DA" w:rsidP="00CB72DA">
      <w:pPr>
        <w:pStyle w:val="ListParagraph"/>
        <w:numPr>
          <w:ilvl w:val="0"/>
          <w:numId w:val="0"/>
        </w:numPr>
        <w:ind w:left="720"/>
      </w:pPr>
    </w:p>
    <w:p w14:paraId="76A604B3" w14:textId="52B6EF74" w:rsidR="00C9628F" w:rsidRDefault="00C9628F" w:rsidP="00F64344">
      <w:pPr>
        <w:pStyle w:val="Heading2"/>
        <w:rPr>
          <w:color w:val="C00000"/>
        </w:rPr>
      </w:pPr>
      <w:r>
        <w:lastRenderedPageBreak/>
        <w:t>Program activities and services</w:t>
      </w:r>
      <w:r w:rsidR="0095553C">
        <w:t xml:space="preserve"> </w:t>
      </w:r>
      <w:r w:rsidR="0095553C" w:rsidRPr="003811CD">
        <w:t>(</w:t>
      </w:r>
      <w:r w:rsidR="00C00543" w:rsidRPr="003811CD">
        <w:t>25</w:t>
      </w:r>
      <w:r w:rsidR="0095553C" w:rsidRPr="003811CD">
        <w:t xml:space="preserve"> points)</w:t>
      </w:r>
      <w:r w:rsidR="0094766E">
        <w:rPr>
          <w:color w:val="C00000"/>
        </w:rPr>
        <w:t xml:space="preserve"> </w:t>
      </w:r>
      <w:r w:rsidR="0094766E" w:rsidRPr="00BE3CB3">
        <w:rPr>
          <w:b w:val="0"/>
          <w:bCs/>
          <w:color w:val="auto"/>
          <w:sz w:val="22"/>
          <w:szCs w:val="22"/>
        </w:rPr>
        <w:t xml:space="preserve">(up </w:t>
      </w:r>
      <w:r w:rsidR="0094766E" w:rsidRPr="00CB72DA">
        <w:rPr>
          <w:b w:val="0"/>
          <w:bCs/>
          <w:color w:val="auto"/>
          <w:sz w:val="22"/>
          <w:szCs w:val="22"/>
        </w:rPr>
        <w:t xml:space="preserve">to </w:t>
      </w:r>
      <w:r w:rsidR="00BF259D" w:rsidRPr="00CB72DA">
        <w:rPr>
          <w:b w:val="0"/>
          <w:bCs/>
          <w:color w:val="auto"/>
          <w:sz w:val="22"/>
          <w:szCs w:val="22"/>
        </w:rPr>
        <w:t>600</w:t>
      </w:r>
      <w:r w:rsidR="0094766E" w:rsidRPr="00CB72DA">
        <w:rPr>
          <w:b w:val="0"/>
          <w:bCs/>
          <w:color w:val="auto"/>
          <w:sz w:val="22"/>
          <w:szCs w:val="22"/>
        </w:rPr>
        <w:t xml:space="preserve"> w</w:t>
      </w:r>
      <w:r w:rsidR="0094766E" w:rsidRPr="00BE3CB3">
        <w:rPr>
          <w:b w:val="0"/>
          <w:bCs/>
          <w:color w:val="auto"/>
          <w:sz w:val="22"/>
          <w:szCs w:val="22"/>
        </w:rPr>
        <w:t>ords)</w:t>
      </w:r>
    </w:p>
    <w:p w14:paraId="53D853C8" w14:textId="4803FCBF" w:rsidR="00955A69" w:rsidRDefault="50002E2B" w:rsidP="00CB72DA">
      <w:pPr>
        <w:spacing w:before="120" w:after="0"/>
      </w:pPr>
      <w:r>
        <w:t xml:space="preserve">Explain </w:t>
      </w:r>
      <w:r w:rsidR="4F887459">
        <w:t>in detail the</w:t>
      </w:r>
      <w:r>
        <w:t xml:space="preserve"> grant</w:t>
      </w:r>
      <w:r w:rsidR="264CEC1F">
        <w:t xml:space="preserve"> outreach, education and</w:t>
      </w:r>
      <w:r w:rsidR="4A703928">
        <w:t xml:space="preserve"> </w:t>
      </w:r>
      <w:r w:rsidR="264CEC1F">
        <w:t>technical assistance</w:t>
      </w:r>
      <w:r>
        <w:t xml:space="preserve"> activities you plan to do</w:t>
      </w:r>
      <w:r w:rsidR="09954F87">
        <w:t xml:space="preserve"> to meet </w:t>
      </w:r>
      <w:r w:rsidR="585E02B0">
        <w:t>your</w:t>
      </w:r>
      <w:r w:rsidR="09954F87">
        <w:t xml:space="preserve"> grant outcomes.</w:t>
      </w:r>
      <w:r w:rsidR="6BB77A80">
        <w:t xml:space="preserve"> </w:t>
      </w:r>
      <w:r w:rsidR="59D91BB6">
        <w:t xml:space="preserve">Sample grant activities and outcomes </w:t>
      </w:r>
      <w:r w:rsidR="17D67A84">
        <w:t>can be found</w:t>
      </w:r>
      <w:r w:rsidR="59D91BB6">
        <w:t xml:space="preserve"> in the RFP.</w:t>
      </w:r>
      <w:r w:rsidR="23696B04">
        <w:t xml:space="preserve"> </w:t>
      </w:r>
    </w:p>
    <w:p w14:paraId="521B9021" w14:textId="77777777" w:rsidR="00CB72DA" w:rsidRDefault="00CB72DA" w:rsidP="00CB72DA">
      <w:pPr>
        <w:spacing w:before="120" w:after="0"/>
        <w:rPr>
          <w:bCs/>
        </w:rPr>
      </w:pPr>
    </w:p>
    <w:p w14:paraId="4567EDAD" w14:textId="77777777" w:rsidR="00CB72DA" w:rsidRPr="00861938" w:rsidRDefault="00CB72DA" w:rsidP="00CB72DA">
      <w:pPr>
        <w:spacing w:before="120" w:after="0"/>
        <w:rPr>
          <w:color w:val="C00000"/>
        </w:rPr>
      </w:pPr>
    </w:p>
    <w:p w14:paraId="12759545" w14:textId="6F7B58B5" w:rsidR="00582A37" w:rsidRPr="00090A73" w:rsidRDefault="007A60A1" w:rsidP="00090A73">
      <w:pPr>
        <w:pStyle w:val="Heading2"/>
        <w:rPr>
          <w:color w:val="C00000"/>
        </w:rPr>
      </w:pPr>
      <w:r>
        <w:t>Outcomes</w:t>
      </w:r>
      <w:r w:rsidR="0095553C">
        <w:t xml:space="preserve"> </w:t>
      </w:r>
      <w:r w:rsidR="0095553C" w:rsidRPr="003811CD">
        <w:t>(</w:t>
      </w:r>
      <w:r w:rsidR="00C00543" w:rsidRPr="003811CD">
        <w:t>10</w:t>
      </w:r>
      <w:r w:rsidR="0095553C" w:rsidRPr="003811CD">
        <w:t xml:space="preserve"> points)</w:t>
      </w:r>
      <w:r w:rsidR="0094766E">
        <w:rPr>
          <w:color w:val="C00000"/>
        </w:rPr>
        <w:t xml:space="preserve"> </w:t>
      </w:r>
      <w:r w:rsidR="0094766E" w:rsidRPr="00BE3CB3">
        <w:rPr>
          <w:b w:val="0"/>
          <w:bCs/>
          <w:color w:val="auto"/>
          <w:sz w:val="22"/>
          <w:szCs w:val="22"/>
        </w:rPr>
        <w:t>(up t</w:t>
      </w:r>
      <w:r w:rsidR="0094766E" w:rsidRPr="00CB72DA">
        <w:rPr>
          <w:b w:val="0"/>
          <w:bCs/>
          <w:color w:val="auto"/>
          <w:sz w:val="22"/>
          <w:szCs w:val="22"/>
        </w:rPr>
        <w:t xml:space="preserve">o </w:t>
      </w:r>
      <w:r w:rsidR="00DC7282" w:rsidRPr="00CB72DA">
        <w:rPr>
          <w:b w:val="0"/>
          <w:bCs/>
          <w:color w:val="auto"/>
          <w:sz w:val="22"/>
          <w:szCs w:val="22"/>
        </w:rPr>
        <w:t>350</w:t>
      </w:r>
      <w:r w:rsidR="0094766E" w:rsidRPr="00CB72DA">
        <w:rPr>
          <w:b w:val="0"/>
          <w:bCs/>
          <w:color w:val="auto"/>
          <w:sz w:val="22"/>
          <w:szCs w:val="22"/>
        </w:rPr>
        <w:t xml:space="preserve"> w</w:t>
      </w:r>
      <w:r w:rsidR="0094766E" w:rsidRPr="00BE3CB3">
        <w:rPr>
          <w:b w:val="0"/>
          <w:bCs/>
          <w:color w:val="auto"/>
          <w:sz w:val="22"/>
          <w:szCs w:val="22"/>
        </w:rPr>
        <w:t>ords)</w:t>
      </w:r>
    </w:p>
    <w:p w14:paraId="5539C9E7" w14:textId="487ED66D" w:rsidR="00E55008" w:rsidRPr="00CB72DA" w:rsidRDefault="00EE3ABD" w:rsidP="0033290A">
      <w:pPr>
        <w:pStyle w:val="ListParagraph"/>
        <w:numPr>
          <w:ilvl w:val="0"/>
          <w:numId w:val="44"/>
        </w:numPr>
      </w:pPr>
      <w:r w:rsidRPr="00CB72DA">
        <w:t>Describe the quantitative</w:t>
      </w:r>
      <w:r w:rsidR="0B319110" w:rsidRPr="00CB72DA">
        <w:t xml:space="preserve"> (quantity, number)</w:t>
      </w:r>
      <w:r w:rsidRPr="00CB72DA">
        <w:t xml:space="preserve"> and qualitative</w:t>
      </w:r>
      <w:r w:rsidR="4A76DEFA" w:rsidRPr="00CB72DA">
        <w:t xml:space="preserve"> (quality)</w:t>
      </w:r>
      <w:r w:rsidRPr="00CB72DA">
        <w:t xml:space="preserve"> outcomes you plan to </w:t>
      </w:r>
      <w:r w:rsidR="00582A37" w:rsidRPr="00CB72DA">
        <w:t>achieve</w:t>
      </w:r>
      <w:r w:rsidRPr="00CB72DA">
        <w:t xml:space="preserve"> with </w:t>
      </w:r>
      <w:r w:rsidR="00582A37" w:rsidRPr="00CB72DA">
        <w:t>the grant funding.</w:t>
      </w:r>
    </w:p>
    <w:p w14:paraId="30470384" w14:textId="77777777" w:rsidR="00CB72DA" w:rsidRPr="00CB72DA" w:rsidRDefault="00CB72DA" w:rsidP="0033290A">
      <w:pPr>
        <w:pStyle w:val="ListParagraph"/>
        <w:numPr>
          <w:ilvl w:val="0"/>
          <w:numId w:val="0"/>
        </w:numPr>
        <w:ind w:left="720"/>
      </w:pPr>
    </w:p>
    <w:p w14:paraId="1EE277F6" w14:textId="77777777" w:rsidR="00CB72DA" w:rsidRPr="00CB72DA" w:rsidRDefault="00CB72DA" w:rsidP="0033290A">
      <w:pPr>
        <w:pStyle w:val="ListParagraph"/>
        <w:numPr>
          <w:ilvl w:val="0"/>
          <w:numId w:val="0"/>
        </w:numPr>
        <w:ind w:left="720"/>
      </w:pPr>
    </w:p>
    <w:p w14:paraId="1290A9CE" w14:textId="762EC7AE" w:rsidR="00CB72DA" w:rsidRDefault="00B854C8" w:rsidP="0033290A">
      <w:pPr>
        <w:pStyle w:val="ListParagraph"/>
        <w:numPr>
          <w:ilvl w:val="0"/>
          <w:numId w:val="44"/>
        </w:numPr>
      </w:pPr>
      <w:r w:rsidRPr="00CB72DA">
        <w:t>Provide information about how you will collect</w:t>
      </w:r>
      <w:r w:rsidR="00DD2DFD" w:rsidRPr="00CB72DA">
        <w:t xml:space="preserve"> information</w:t>
      </w:r>
      <w:r w:rsidR="79C27B60" w:rsidRPr="00CB72DA">
        <w:t xml:space="preserve"> about outcomes</w:t>
      </w:r>
      <w:r w:rsidR="00DD2DFD" w:rsidRPr="00CB72DA">
        <w:t>.</w:t>
      </w:r>
    </w:p>
    <w:p w14:paraId="1FB1071E" w14:textId="77777777" w:rsidR="0033290A" w:rsidRDefault="0033290A" w:rsidP="0033290A">
      <w:pPr>
        <w:pStyle w:val="ListParagraph"/>
        <w:numPr>
          <w:ilvl w:val="0"/>
          <w:numId w:val="0"/>
        </w:numPr>
        <w:ind w:left="720"/>
      </w:pPr>
    </w:p>
    <w:p w14:paraId="4ED270CD" w14:textId="77777777" w:rsidR="0033290A" w:rsidRPr="0033290A" w:rsidRDefault="0033290A" w:rsidP="0033290A">
      <w:pPr>
        <w:pStyle w:val="ListParagraph"/>
        <w:numPr>
          <w:ilvl w:val="0"/>
          <w:numId w:val="0"/>
        </w:numPr>
        <w:ind w:left="720"/>
      </w:pPr>
    </w:p>
    <w:p w14:paraId="199534DD" w14:textId="7EF12407" w:rsidR="000B0B62" w:rsidRDefault="000B0B62" w:rsidP="000B0B62">
      <w:pPr>
        <w:pStyle w:val="Heading2"/>
      </w:pPr>
      <w:r>
        <w:t>Workplan</w:t>
      </w:r>
      <w:r w:rsidR="0095553C">
        <w:t xml:space="preserve"> </w:t>
      </w:r>
      <w:r w:rsidR="0095553C" w:rsidRPr="003811CD">
        <w:t>(</w:t>
      </w:r>
      <w:r w:rsidR="00FE5E0A" w:rsidRPr="003811CD">
        <w:t>2</w:t>
      </w:r>
      <w:r w:rsidR="00FE5E0A">
        <w:t>5</w:t>
      </w:r>
      <w:r w:rsidR="00FE5E0A" w:rsidRPr="003811CD">
        <w:t xml:space="preserve"> </w:t>
      </w:r>
      <w:r w:rsidR="0095553C" w:rsidRPr="003811CD">
        <w:t>points)</w:t>
      </w:r>
      <w:r w:rsidR="0094766E" w:rsidRPr="003811CD">
        <w:t xml:space="preserve"> </w:t>
      </w:r>
    </w:p>
    <w:p w14:paraId="29D98375" w14:textId="10AE84AB" w:rsidR="000B0B62" w:rsidRDefault="000B0B62" w:rsidP="00D81968">
      <w:pPr>
        <w:rPr>
          <w:lang w:bidi="ar-SA"/>
        </w:rPr>
      </w:pPr>
      <w:r w:rsidRPr="05BFFD90">
        <w:rPr>
          <w:lang w:bidi="ar-SA"/>
        </w:rPr>
        <w:t>Complete the workplan template below</w:t>
      </w:r>
      <w:r w:rsidR="00194E97" w:rsidRPr="05BFFD90">
        <w:rPr>
          <w:lang w:bidi="ar-SA"/>
        </w:rPr>
        <w:t xml:space="preserve"> for all major activities</w:t>
      </w:r>
      <w:r w:rsidR="009719C5" w:rsidRPr="05BFFD90">
        <w:rPr>
          <w:lang w:bidi="ar-SA"/>
        </w:rPr>
        <w:t xml:space="preserve">. </w:t>
      </w:r>
    </w:p>
    <w:tbl>
      <w:tblPr>
        <w:tblStyle w:val="TableGrid1"/>
        <w:tblW w:w="10215" w:type="dxa"/>
        <w:tblLook w:val="04A0" w:firstRow="1" w:lastRow="0" w:firstColumn="1" w:lastColumn="0" w:noHBand="0" w:noVBand="1"/>
      </w:tblPr>
      <w:tblGrid>
        <w:gridCol w:w="1375"/>
        <w:gridCol w:w="3043"/>
        <w:gridCol w:w="2355"/>
        <w:gridCol w:w="3442"/>
      </w:tblGrid>
      <w:tr w:rsidR="000B0B62" w:rsidRPr="0007512E" w14:paraId="51877AA5" w14:textId="77777777" w:rsidTr="3D533DA4">
        <w:trPr>
          <w:cnfStyle w:val="100000000000" w:firstRow="1" w:lastRow="0" w:firstColumn="0" w:lastColumn="0" w:oddVBand="0" w:evenVBand="0" w:oddHBand="0" w:evenHBand="0" w:firstRowFirstColumn="0" w:firstRowLastColumn="0" w:lastRowFirstColumn="0" w:lastRowLastColumn="0"/>
          <w:cantSplit/>
          <w:trHeight w:val="300"/>
        </w:trPr>
        <w:tc>
          <w:tcPr>
            <w:tcW w:w="1375" w:type="dxa"/>
          </w:tcPr>
          <w:p w14:paraId="1894E796" w14:textId="20D9305A" w:rsidR="000B0B62" w:rsidRPr="0007512E" w:rsidRDefault="000B0B62" w:rsidP="00E862F2">
            <w:pPr>
              <w:rPr>
                <w:b w:val="0"/>
              </w:rPr>
            </w:pPr>
            <w:bookmarkStart w:id="0" w:name="OLE_LINK1"/>
            <w:commentRangeStart w:id="1"/>
            <w:r w:rsidRPr="410D4BBE">
              <w:rPr>
                <w:rFonts w:cs="Calibri"/>
                <w:color w:val="000000" w:themeColor="text2"/>
                <w:sz w:val="23"/>
                <w:szCs w:val="23"/>
                <w:lang w:bidi="ar-SA"/>
              </w:rPr>
              <w:t>Timeframe</w:t>
            </w:r>
          </w:p>
        </w:tc>
        <w:tc>
          <w:tcPr>
            <w:tcW w:w="3043" w:type="dxa"/>
          </w:tcPr>
          <w:p w14:paraId="2385354B" w14:textId="25839F5F" w:rsidR="000B0B62" w:rsidRPr="0007512E" w:rsidRDefault="00F23AA7" w:rsidP="00E862F2">
            <w:pPr>
              <w:rPr>
                <w:b w:val="0"/>
              </w:rPr>
            </w:pPr>
            <w:r>
              <w:rPr>
                <w:rFonts w:cs="Calibri"/>
                <w:bCs/>
                <w:color w:val="000000"/>
                <w:sz w:val="23"/>
                <w:szCs w:val="23"/>
                <w:lang w:bidi="ar-SA"/>
              </w:rPr>
              <w:t>Major a</w:t>
            </w:r>
            <w:r w:rsidR="000B0B62" w:rsidRPr="001D7F20">
              <w:rPr>
                <w:rFonts w:cs="Calibri"/>
                <w:bCs/>
                <w:color w:val="000000"/>
                <w:sz w:val="23"/>
                <w:szCs w:val="23"/>
                <w:lang w:bidi="ar-SA"/>
              </w:rPr>
              <w:t>ctivit</w:t>
            </w:r>
            <w:r w:rsidR="000B0B62">
              <w:rPr>
                <w:rFonts w:cs="Calibri"/>
                <w:bCs/>
                <w:color w:val="000000"/>
                <w:sz w:val="23"/>
                <w:szCs w:val="23"/>
                <w:lang w:bidi="ar-SA"/>
              </w:rPr>
              <w:t>ies</w:t>
            </w:r>
            <w:r w:rsidR="000B0B62" w:rsidRPr="001D7F20">
              <w:rPr>
                <w:rFonts w:cs="Calibri"/>
                <w:bCs/>
                <w:color w:val="000000"/>
                <w:sz w:val="23"/>
                <w:szCs w:val="23"/>
                <w:lang w:bidi="ar-SA"/>
              </w:rPr>
              <w:t xml:space="preserve"> </w:t>
            </w:r>
          </w:p>
        </w:tc>
        <w:tc>
          <w:tcPr>
            <w:tcW w:w="2355" w:type="dxa"/>
          </w:tcPr>
          <w:p w14:paraId="485A42E1" w14:textId="3A662993" w:rsidR="000B0B62" w:rsidRPr="0007512E" w:rsidRDefault="000B0B62" w:rsidP="00E862F2">
            <w:pPr>
              <w:rPr>
                <w:b w:val="0"/>
              </w:rPr>
            </w:pPr>
            <w:r w:rsidRPr="001D7F20">
              <w:rPr>
                <w:rFonts w:cs="Calibri"/>
                <w:bCs/>
                <w:color w:val="000000"/>
                <w:sz w:val="23"/>
                <w:szCs w:val="23"/>
                <w:lang w:bidi="ar-SA"/>
              </w:rPr>
              <w:t xml:space="preserve">Resources </w:t>
            </w:r>
            <w:r w:rsidR="00F23AA7">
              <w:rPr>
                <w:rFonts w:cs="Calibri"/>
                <w:bCs/>
                <w:color w:val="000000"/>
                <w:sz w:val="23"/>
                <w:szCs w:val="23"/>
                <w:lang w:bidi="ar-SA"/>
              </w:rPr>
              <w:t>n</w:t>
            </w:r>
            <w:r w:rsidR="00246C2B">
              <w:rPr>
                <w:rFonts w:cs="Calibri"/>
                <w:bCs/>
                <w:color w:val="000000"/>
                <w:sz w:val="23"/>
                <w:szCs w:val="23"/>
                <w:lang w:bidi="ar-SA"/>
              </w:rPr>
              <w:t>eeded</w:t>
            </w:r>
          </w:p>
        </w:tc>
        <w:tc>
          <w:tcPr>
            <w:tcW w:w="3442" w:type="dxa"/>
          </w:tcPr>
          <w:p w14:paraId="165EE518" w14:textId="77331C19" w:rsidR="000B0B62" w:rsidRPr="0007512E" w:rsidRDefault="000B0B62" w:rsidP="00E862F2">
            <w:pPr>
              <w:rPr>
                <w:b w:val="0"/>
              </w:rPr>
            </w:pPr>
            <w:r w:rsidRPr="410D4BBE">
              <w:rPr>
                <w:rFonts w:cs="Calibri"/>
                <w:color w:val="000000" w:themeColor="text2"/>
                <w:sz w:val="23"/>
                <w:szCs w:val="23"/>
                <w:lang w:bidi="ar-SA"/>
              </w:rPr>
              <w:t xml:space="preserve">Outcomes </w:t>
            </w:r>
            <w:commentRangeEnd w:id="1"/>
            <w:r>
              <w:rPr>
                <w:rStyle w:val="CommentReference"/>
              </w:rPr>
              <w:commentReference w:id="1"/>
            </w:r>
          </w:p>
        </w:tc>
      </w:tr>
      <w:tr w:rsidR="00E81201" w14:paraId="41FF5CE1" w14:textId="77777777" w:rsidTr="3D533DA4">
        <w:trPr>
          <w:cnfStyle w:val="000000100000" w:firstRow="0" w:lastRow="0" w:firstColumn="0" w:lastColumn="0" w:oddVBand="0" w:evenVBand="0" w:oddHBand="1" w:evenHBand="0" w:firstRowFirstColumn="0" w:firstRowLastColumn="0" w:lastRowFirstColumn="0" w:lastRowLastColumn="0"/>
          <w:cantSplit/>
          <w:trHeight w:val="720"/>
        </w:trPr>
        <w:tc>
          <w:tcPr>
            <w:tcW w:w="1375" w:type="dxa"/>
          </w:tcPr>
          <w:p w14:paraId="5578FD3B" w14:textId="75B51125" w:rsidR="00E81201" w:rsidRDefault="65B7C221" w:rsidP="410D4BBE">
            <w:pPr>
              <w:rPr>
                <w:rFonts w:eastAsia="Calibri" w:cs="Calibri"/>
                <w:szCs w:val="22"/>
                <w:vertAlign w:val="superscript"/>
              </w:rPr>
            </w:pPr>
            <w:r w:rsidRPr="410D4BBE">
              <w:rPr>
                <w:rFonts w:eastAsia="Calibri" w:cs="Calibri"/>
                <w:szCs w:val="22"/>
              </w:rPr>
              <w:t>January 5, 2026 – March 31, 2026</w:t>
            </w:r>
          </w:p>
        </w:tc>
        <w:tc>
          <w:tcPr>
            <w:tcW w:w="3043" w:type="dxa"/>
          </w:tcPr>
          <w:p w14:paraId="1D97B2DA" w14:textId="77777777" w:rsidR="00E81201" w:rsidRDefault="00E81201" w:rsidP="00E81201"/>
        </w:tc>
        <w:tc>
          <w:tcPr>
            <w:tcW w:w="2355" w:type="dxa"/>
          </w:tcPr>
          <w:p w14:paraId="5FB516AE" w14:textId="77777777" w:rsidR="00E81201" w:rsidRDefault="00E81201" w:rsidP="00E81201"/>
        </w:tc>
        <w:tc>
          <w:tcPr>
            <w:tcW w:w="3442" w:type="dxa"/>
          </w:tcPr>
          <w:p w14:paraId="0422B17B" w14:textId="77777777" w:rsidR="00E81201" w:rsidRDefault="00E81201" w:rsidP="00E81201"/>
        </w:tc>
      </w:tr>
      <w:tr w:rsidR="00E94D3C" w14:paraId="470427BF" w14:textId="77777777" w:rsidTr="3D533DA4">
        <w:trPr>
          <w:cnfStyle w:val="000000010000" w:firstRow="0" w:lastRow="0" w:firstColumn="0" w:lastColumn="0" w:oddVBand="0" w:evenVBand="0" w:oddHBand="0" w:evenHBand="1" w:firstRowFirstColumn="0" w:firstRowLastColumn="0" w:lastRowFirstColumn="0" w:lastRowLastColumn="0"/>
          <w:cantSplit/>
          <w:trHeight w:val="720"/>
        </w:trPr>
        <w:tc>
          <w:tcPr>
            <w:tcW w:w="1375" w:type="dxa"/>
          </w:tcPr>
          <w:p w14:paraId="41051964" w14:textId="0E03F505" w:rsidR="00E94D3C" w:rsidRDefault="5AB95CE9" w:rsidP="410D4BBE">
            <w:pPr>
              <w:rPr>
                <w:rFonts w:eastAsia="Calibri" w:cs="Calibri"/>
                <w:szCs w:val="22"/>
              </w:rPr>
            </w:pPr>
            <w:r w:rsidRPr="410D4BBE">
              <w:rPr>
                <w:rFonts w:eastAsia="Calibri" w:cs="Calibri"/>
                <w:szCs w:val="22"/>
              </w:rPr>
              <w:t>April 1, 2026 – June 30, 2026</w:t>
            </w:r>
          </w:p>
        </w:tc>
        <w:tc>
          <w:tcPr>
            <w:tcW w:w="3043" w:type="dxa"/>
          </w:tcPr>
          <w:p w14:paraId="7BABDE5A" w14:textId="50EC7B5C" w:rsidR="00E94D3C" w:rsidRDefault="00E94D3C" w:rsidP="410D4BBE"/>
        </w:tc>
        <w:tc>
          <w:tcPr>
            <w:tcW w:w="2355" w:type="dxa"/>
          </w:tcPr>
          <w:p w14:paraId="0B7E1869" w14:textId="77777777" w:rsidR="00E94D3C" w:rsidRDefault="00E94D3C" w:rsidP="00E81201"/>
        </w:tc>
        <w:tc>
          <w:tcPr>
            <w:tcW w:w="3442" w:type="dxa"/>
          </w:tcPr>
          <w:p w14:paraId="34BCB8A3" w14:textId="77777777" w:rsidR="00E94D3C" w:rsidRDefault="00E94D3C" w:rsidP="00E81201"/>
        </w:tc>
      </w:tr>
      <w:tr w:rsidR="00E81201" w14:paraId="76311120" w14:textId="77777777" w:rsidTr="3D533DA4">
        <w:trPr>
          <w:cnfStyle w:val="000000100000" w:firstRow="0" w:lastRow="0" w:firstColumn="0" w:lastColumn="0" w:oddVBand="0" w:evenVBand="0" w:oddHBand="1" w:evenHBand="0" w:firstRowFirstColumn="0" w:firstRowLastColumn="0" w:lastRowFirstColumn="0" w:lastRowLastColumn="0"/>
          <w:cantSplit/>
          <w:trHeight w:val="720"/>
        </w:trPr>
        <w:tc>
          <w:tcPr>
            <w:tcW w:w="1375" w:type="dxa"/>
          </w:tcPr>
          <w:p w14:paraId="08BA8DDB" w14:textId="686A13CB" w:rsidR="00E81201" w:rsidRDefault="2DBD4ABB" w:rsidP="410D4BBE">
            <w:pPr>
              <w:rPr>
                <w:rFonts w:eastAsia="Calibri" w:cs="Calibri"/>
                <w:szCs w:val="22"/>
              </w:rPr>
            </w:pPr>
            <w:r w:rsidRPr="410D4BBE">
              <w:rPr>
                <w:rFonts w:eastAsia="Calibri" w:cs="Calibri"/>
                <w:szCs w:val="22"/>
              </w:rPr>
              <w:t>July 1, 2026 – September 30, 2026</w:t>
            </w:r>
          </w:p>
        </w:tc>
        <w:tc>
          <w:tcPr>
            <w:tcW w:w="3043" w:type="dxa"/>
          </w:tcPr>
          <w:p w14:paraId="77E0B3B1" w14:textId="77777777" w:rsidR="00E81201" w:rsidRDefault="00E81201" w:rsidP="00E81201"/>
        </w:tc>
        <w:tc>
          <w:tcPr>
            <w:tcW w:w="2355" w:type="dxa"/>
          </w:tcPr>
          <w:p w14:paraId="025A82CB" w14:textId="77777777" w:rsidR="00E81201" w:rsidRDefault="00E81201" w:rsidP="00E81201"/>
        </w:tc>
        <w:tc>
          <w:tcPr>
            <w:tcW w:w="3442" w:type="dxa"/>
          </w:tcPr>
          <w:p w14:paraId="084FBDCD" w14:textId="77777777" w:rsidR="00E81201" w:rsidRDefault="00E81201" w:rsidP="00E81201"/>
        </w:tc>
      </w:tr>
      <w:tr w:rsidR="00E81201" w14:paraId="26919EA6" w14:textId="77777777" w:rsidTr="3D533DA4">
        <w:trPr>
          <w:cnfStyle w:val="000000010000" w:firstRow="0" w:lastRow="0" w:firstColumn="0" w:lastColumn="0" w:oddVBand="0" w:evenVBand="0" w:oddHBand="0" w:evenHBand="1" w:firstRowFirstColumn="0" w:firstRowLastColumn="0" w:lastRowFirstColumn="0" w:lastRowLastColumn="0"/>
          <w:cantSplit/>
          <w:trHeight w:val="1439"/>
        </w:trPr>
        <w:tc>
          <w:tcPr>
            <w:tcW w:w="1375" w:type="dxa"/>
          </w:tcPr>
          <w:p w14:paraId="7EA32CE6" w14:textId="35CF7C77" w:rsidR="00E81201" w:rsidRDefault="169F5443" w:rsidP="410D4BBE">
            <w:pPr>
              <w:rPr>
                <w:rFonts w:eastAsia="Calibri" w:cs="Calibri"/>
                <w:szCs w:val="22"/>
              </w:rPr>
            </w:pPr>
            <w:r w:rsidRPr="410D4BBE">
              <w:rPr>
                <w:rFonts w:eastAsia="Calibri" w:cs="Calibri"/>
                <w:szCs w:val="22"/>
              </w:rPr>
              <w:t>October 1, 2026 – December 31, 2026</w:t>
            </w:r>
          </w:p>
        </w:tc>
        <w:tc>
          <w:tcPr>
            <w:tcW w:w="3043" w:type="dxa"/>
          </w:tcPr>
          <w:p w14:paraId="54FE6D16" w14:textId="77777777" w:rsidR="00E81201" w:rsidRDefault="00E81201" w:rsidP="00E81201"/>
        </w:tc>
        <w:tc>
          <w:tcPr>
            <w:tcW w:w="2355" w:type="dxa"/>
          </w:tcPr>
          <w:p w14:paraId="3FABD6CF" w14:textId="38A2FA04" w:rsidR="00FE51C8" w:rsidRPr="00FE51C8" w:rsidRDefault="00FE51C8" w:rsidP="00FE51C8">
            <w:pPr>
              <w:jc w:val="center"/>
            </w:pPr>
          </w:p>
        </w:tc>
        <w:tc>
          <w:tcPr>
            <w:tcW w:w="3442" w:type="dxa"/>
          </w:tcPr>
          <w:p w14:paraId="01800021" w14:textId="77777777" w:rsidR="00E81201" w:rsidRDefault="00E81201" w:rsidP="00E81201"/>
        </w:tc>
      </w:tr>
      <w:tr w:rsidR="505B10E5" w14:paraId="1B21A4A1" w14:textId="77777777" w:rsidTr="3D533DA4">
        <w:trPr>
          <w:cnfStyle w:val="000000100000" w:firstRow="0" w:lastRow="0" w:firstColumn="0" w:lastColumn="0" w:oddVBand="0" w:evenVBand="0" w:oddHBand="1" w:evenHBand="0" w:firstRowFirstColumn="0" w:firstRowLastColumn="0" w:lastRowFirstColumn="0" w:lastRowLastColumn="0"/>
          <w:cantSplit/>
          <w:trHeight w:val="1439"/>
        </w:trPr>
        <w:tc>
          <w:tcPr>
            <w:tcW w:w="1375" w:type="dxa"/>
          </w:tcPr>
          <w:p w14:paraId="0EC82920" w14:textId="675163EA" w:rsidR="4795D09F" w:rsidRDefault="4795D09F">
            <w:r w:rsidRPr="410D4BBE">
              <w:rPr>
                <w:rFonts w:eastAsia="Calibri" w:cs="Calibri"/>
                <w:szCs w:val="22"/>
              </w:rPr>
              <w:lastRenderedPageBreak/>
              <w:t>January 1, 2027 – March 31, 2027</w:t>
            </w:r>
          </w:p>
        </w:tc>
        <w:tc>
          <w:tcPr>
            <w:tcW w:w="3043" w:type="dxa"/>
          </w:tcPr>
          <w:p w14:paraId="60EE0B75" w14:textId="3EB9A619" w:rsidR="505B10E5" w:rsidRDefault="505B10E5" w:rsidP="505B10E5"/>
        </w:tc>
        <w:tc>
          <w:tcPr>
            <w:tcW w:w="2355" w:type="dxa"/>
          </w:tcPr>
          <w:p w14:paraId="09DBD948" w14:textId="2BE9C86D" w:rsidR="505B10E5" w:rsidRDefault="505B10E5" w:rsidP="505B10E5">
            <w:pPr>
              <w:jc w:val="center"/>
            </w:pPr>
          </w:p>
        </w:tc>
        <w:tc>
          <w:tcPr>
            <w:tcW w:w="3442" w:type="dxa"/>
          </w:tcPr>
          <w:p w14:paraId="3EEB2B3B" w14:textId="39937CFA" w:rsidR="505B10E5" w:rsidRDefault="505B10E5" w:rsidP="505B10E5"/>
        </w:tc>
      </w:tr>
      <w:tr w:rsidR="505B10E5" w14:paraId="302E7DBB" w14:textId="77777777" w:rsidTr="3D533DA4">
        <w:trPr>
          <w:cnfStyle w:val="000000010000" w:firstRow="0" w:lastRow="0" w:firstColumn="0" w:lastColumn="0" w:oddVBand="0" w:evenVBand="0" w:oddHBand="0" w:evenHBand="1" w:firstRowFirstColumn="0" w:firstRowLastColumn="0" w:lastRowFirstColumn="0" w:lastRowLastColumn="0"/>
          <w:cantSplit/>
          <w:trHeight w:val="1439"/>
        </w:trPr>
        <w:tc>
          <w:tcPr>
            <w:tcW w:w="1375" w:type="dxa"/>
          </w:tcPr>
          <w:p w14:paraId="38388577" w14:textId="5CC52300" w:rsidR="4795D09F" w:rsidRDefault="4795D09F">
            <w:r w:rsidRPr="410D4BBE">
              <w:rPr>
                <w:rFonts w:eastAsia="Calibri" w:cs="Calibri"/>
                <w:szCs w:val="22"/>
              </w:rPr>
              <w:t>April 1, 2027 – June 30, 2027</w:t>
            </w:r>
          </w:p>
        </w:tc>
        <w:tc>
          <w:tcPr>
            <w:tcW w:w="3043" w:type="dxa"/>
          </w:tcPr>
          <w:p w14:paraId="23ECC9C8" w14:textId="17298B23" w:rsidR="505B10E5" w:rsidRDefault="505B10E5" w:rsidP="505B10E5"/>
        </w:tc>
        <w:tc>
          <w:tcPr>
            <w:tcW w:w="2355" w:type="dxa"/>
          </w:tcPr>
          <w:p w14:paraId="7A100917" w14:textId="26E2D576" w:rsidR="505B10E5" w:rsidRDefault="505B10E5" w:rsidP="505B10E5">
            <w:pPr>
              <w:jc w:val="center"/>
            </w:pPr>
          </w:p>
        </w:tc>
        <w:tc>
          <w:tcPr>
            <w:tcW w:w="3442" w:type="dxa"/>
          </w:tcPr>
          <w:p w14:paraId="0385035C" w14:textId="2375ED56" w:rsidR="505B10E5" w:rsidRDefault="505B10E5" w:rsidP="505B10E5"/>
        </w:tc>
      </w:tr>
    </w:tbl>
    <w:bookmarkEnd w:id="0"/>
    <w:p w14:paraId="41BDF039" w14:textId="46F18A2D" w:rsidR="003811CD" w:rsidRDefault="29350F0A" w:rsidP="005B6C20">
      <w:commentRangeStart w:id="2"/>
      <w:commentRangeStart w:id="3"/>
      <w:r w:rsidRPr="3D533DA4">
        <w:rPr>
          <w:rStyle w:val="Heading2Char"/>
        </w:rPr>
        <w:t>Organizational ability</w:t>
      </w:r>
      <w:r w:rsidR="7B617343" w:rsidRPr="3D533DA4">
        <w:rPr>
          <w:rStyle w:val="Heading2Char"/>
        </w:rPr>
        <w:t xml:space="preserve"> </w:t>
      </w:r>
      <w:commentRangeEnd w:id="2"/>
      <w:r w:rsidR="005B6C20">
        <w:rPr>
          <w:rStyle w:val="CommentReference"/>
        </w:rPr>
        <w:commentReference w:id="2"/>
      </w:r>
      <w:commentRangeEnd w:id="3"/>
      <w:r w:rsidR="005B6C20">
        <w:rPr>
          <w:rStyle w:val="CommentReference"/>
        </w:rPr>
        <w:commentReference w:id="3"/>
      </w:r>
      <w:r w:rsidR="7B617343" w:rsidRPr="3D533DA4">
        <w:rPr>
          <w:rStyle w:val="Heading2Char"/>
        </w:rPr>
        <w:t>(</w:t>
      </w:r>
      <w:r w:rsidR="51B63427" w:rsidRPr="3D533DA4">
        <w:rPr>
          <w:rStyle w:val="Heading2Char"/>
        </w:rPr>
        <w:t xml:space="preserve">10 </w:t>
      </w:r>
      <w:r w:rsidR="7B617343" w:rsidRPr="3D533DA4">
        <w:rPr>
          <w:rStyle w:val="Heading2Char"/>
        </w:rPr>
        <w:t>points)</w:t>
      </w:r>
      <w:r w:rsidR="7D5D3BEB" w:rsidRPr="3D533DA4">
        <w:rPr>
          <w:rStyle w:val="Heading3Char"/>
          <w:rFonts w:cstheme="majorBidi"/>
          <w:color w:val="C00000"/>
          <w:sz w:val="32"/>
          <w:szCs w:val="32"/>
        </w:rPr>
        <w:t xml:space="preserve"> </w:t>
      </w:r>
      <w:r w:rsidR="7D5D3BEB">
        <w:t xml:space="preserve">(up to </w:t>
      </w:r>
      <w:r w:rsidR="3364F794">
        <w:t>4</w:t>
      </w:r>
      <w:r w:rsidR="557ED7D7">
        <w:t>0</w:t>
      </w:r>
      <w:r w:rsidR="3E489212">
        <w:t>0</w:t>
      </w:r>
      <w:r w:rsidR="7D5D3BEB">
        <w:t xml:space="preserve"> words)</w:t>
      </w:r>
    </w:p>
    <w:p w14:paraId="4ED423C4" w14:textId="382C9927" w:rsidR="4D058DC8" w:rsidRDefault="4D058DC8" w:rsidP="3D533DA4">
      <w:pPr>
        <w:shd w:val="clear" w:color="auto" w:fill="FAFAFA"/>
        <w:spacing w:before="120" w:after="60"/>
        <w:rPr>
          <w:rPrChange w:id="4" w:author="Author">
            <w:rPr>
              <w:rFonts w:eastAsia="Calibri" w:cs="Calibri"/>
            </w:rPr>
          </w:rPrChange>
        </w:rPr>
      </w:pPr>
      <w:r w:rsidRPr="3D533DA4">
        <w:t xml:space="preserve">Briefly describe your organization’s ability to manage this grant. Include your staffing, systems, and experience with similar programs or funding. Share examples of past grants you've </w:t>
      </w:r>
      <w:proofErr w:type="gramStart"/>
      <w:r w:rsidRPr="3D533DA4">
        <w:t>managed</w:t>
      </w:r>
      <w:proofErr w:type="gramEnd"/>
      <w:r w:rsidRPr="3D533DA4">
        <w:t xml:space="preserve"> and any outcomes achieved. </w:t>
      </w:r>
      <w:r w:rsidR="630AC84D" w:rsidRPr="3D533DA4">
        <w:t xml:space="preserve"> </w:t>
      </w:r>
      <w:r w:rsidR="68C8093E" w:rsidRPr="3D533DA4">
        <w:rPr>
          <w:rPrChange w:id="5" w:author="Author">
            <w:rPr>
              <w:rFonts w:ascii="Segoe UI" w:eastAsia="Segoe UI" w:hAnsi="Segoe UI" w:cs="Segoe UI"/>
              <w:color w:val="424242"/>
              <w:sz w:val="24"/>
              <w:szCs w:val="24"/>
            </w:rPr>
          </w:rPrChange>
        </w:rPr>
        <w:t xml:space="preserve"> If your organization has had any leadership or financial system changes in the past three years, please describe how those transitions were handled and how you kept the funding agency informed throughout the process.</w:t>
      </w:r>
    </w:p>
    <w:p w14:paraId="3A435440" w14:textId="2091F9E6" w:rsidR="3D533DA4" w:rsidRDefault="3D533DA4" w:rsidP="3D533DA4"/>
    <w:p w14:paraId="7510D1DB" w14:textId="38280452" w:rsidR="3D533DA4" w:rsidRDefault="3D533DA4" w:rsidP="3D533DA4"/>
    <w:p w14:paraId="73834202" w14:textId="77777777" w:rsidR="00F62F7D" w:rsidRDefault="00F62F7D" w:rsidP="00F62F7D">
      <w:pPr>
        <w:pStyle w:val="ListParagraph"/>
        <w:numPr>
          <w:ilvl w:val="0"/>
          <w:numId w:val="0"/>
        </w:numPr>
        <w:ind w:left="720"/>
      </w:pPr>
    </w:p>
    <w:p w14:paraId="3A3CC49A" w14:textId="781B73BC" w:rsidR="00BF784C" w:rsidRDefault="00BF784C" w:rsidP="00BF784C">
      <w:pPr>
        <w:pStyle w:val="Heading2"/>
      </w:pPr>
      <w:r w:rsidRPr="000E7DDF">
        <w:t>Budget</w:t>
      </w:r>
      <w:r w:rsidR="00375707">
        <w:t xml:space="preserve"> and budget narrative</w:t>
      </w:r>
      <w:r w:rsidR="0095553C">
        <w:t xml:space="preserve"> </w:t>
      </w:r>
      <w:r w:rsidR="0095553C" w:rsidRPr="003811CD">
        <w:t>(</w:t>
      </w:r>
      <w:r w:rsidR="0051173F" w:rsidRPr="003811CD">
        <w:t>required, unscored)</w:t>
      </w:r>
    </w:p>
    <w:p w14:paraId="384F308C" w14:textId="03E5B688" w:rsidR="00BF784C" w:rsidRDefault="00BF784C" w:rsidP="00BF784C">
      <w:pPr>
        <w:pStyle w:val="Heading3"/>
      </w:pPr>
      <w:r w:rsidRPr="000E7DDF">
        <w:t xml:space="preserve">Projected </w:t>
      </w:r>
      <w:r w:rsidR="00E81201">
        <w:t>g</w:t>
      </w:r>
      <w:r w:rsidR="00314E21">
        <w:t xml:space="preserve">rant </w:t>
      </w:r>
      <w:r w:rsidR="00E81201">
        <w:t>p</w:t>
      </w:r>
      <w:r w:rsidR="00314E21">
        <w:t>rogram b</w:t>
      </w:r>
      <w:r w:rsidRPr="000E7DDF">
        <w:t>udget</w:t>
      </w:r>
    </w:p>
    <w:p w14:paraId="68D233A3" w14:textId="6A8C79AC" w:rsidR="00713540" w:rsidRDefault="5D0A1A6C" w:rsidP="00C441AF">
      <w:pPr>
        <w:rPr>
          <w:noProof/>
        </w:rPr>
      </w:pPr>
      <w:r w:rsidRPr="3D533DA4">
        <w:rPr>
          <w:noProof/>
        </w:rPr>
        <w:t>Complete the table below with</w:t>
      </w:r>
      <w:r w:rsidR="469A59FA" w:rsidRPr="3D533DA4">
        <w:rPr>
          <w:noProof/>
        </w:rPr>
        <w:t xml:space="preserve"> your proposed project budget.</w:t>
      </w:r>
      <w:r w:rsidR="213A38B2" w:rsidRPr="3D533DA4">
        <w:rPr>
          <w:noProof/>
        </w:rPr>
        <w:t xml:space="preserve"> </w:t>
      </w:r>
      <w:r w:rsidR="28692370" w:rsidRPr="3D533DA4">
        <w:rPr>
          <w:noProof/>
        </w:rPr>
        <w:t xml:space="preserve"> </w:t>
      </w:r>
      <w:r w:rsidR="55330476" w:rsidRPr="3D533DA4">
        <w:rPr>
          <w:noProof/>
        </w:rPr>
        <w:t xml:space="preserve">See </w:t>
      </w:r>
      <w:r w:rsidR="69B6E1F8" w:rsidRPr="3D533DA4">
        <w:rPr>
          <w:noProof/>
        </w:rPr>
        <w:t>outreach g</w:t>
      </w:r>
      <w:r w:rsidR="213A38B2" w:rsidRPr="3D533DA4">
        <w:rPr>
          <w:noProof/>
        </w:rPr>
        <w:t>rant</w:t>
      </w:r>
      <w:r w:rsidR="725A666C" w:rsidRPr="3D533DA4">
        <w:rPr>
          <w:noProof/>
        </w:rPr>
        <w:t xml:space="preserve"> RFP for information </w:t>
      </w:r>
      <w:r w:rsidR="0BA8BFD7" w:rsidRPr="3D533DA4">
        <w:rPr>
          <w:noProof/>
        </w:rPr>
        <w:t>about</w:t>
      </w:r>
      <w:r w:rsidR="725A666C" w:rsidRPr="3D533DA4">
        <w:rPr>
          <w:noProof/>
        </w:rPr>
        <w:t xml:space="preserve"> allowable and unallowable </w:t>
      </w:r>
      <w:r w:rsidR="0274D51A" w:rsidRPr="3D533DA4">
        <w:rPr>
          <w:noProof/>
        </w:rPr>
        <w:t>expenses.</w:t>
      </w:r>
    </w:p>
    <w:tbl>
      <w:tblPr>
        <w:tblStyle w:val="TableGridLight"/>
        <w:tblW w:w="0" w:type="auto"/>
        <w:tblLayout w:type="fixed"/>
        <w:tblLook w:val="04A0" w:firstRow="1" w:lastRow="0" w:firstColumn="1" w:lastColumn="0" w:noHBand="0" w:noVBand="1"/>
        <w:tblDescription w:val="table"/>
      </w:tblPr>
      <w:tblGrid>
        <w:gridCol w:w="7090"/>
        <w:gridCol w:w="2570"/>
      </w:tblGrid>
      <w:tr w:rsidR="00CA342B" w:rsidRPr="0007512E" w14:paraId="27C7FC62" w14:textId="77777777" w:rsidTr="1CCB58D4">
        <w:trPr>
          <w:trHeight w:val="1306"/>
        </w:trPr>
        <w:tc>
          <w:tcPr>
            <w:tcW w:w="7090" w:type="dxa"/>
            <w:vAlign w:val="center"/>
          </w:tcPr>
          <w:p w14:paraId="1A0FA7D2" w14:textId="77777777" w:rsidR="00CA342B" w:rsidRPr="006A0588" w:rsidRDefault="00CA342B" w:rsidP="00E862F2">
            <w:pPr>
              <w:pStyle w:val="Heading3"/>
            </w:pPr>
            <w:r w:rsidRPr="006A0588">
              <w:t>Budget line items</w:t>
            </w:r>
          </w:p>
        </w:tc>
        <w:tc>
          <w:tcPr>
            <w:tcW w:w="2570" w:type="dxa"/>
            <w:vAlign w:val="center"/>
          </w:tcPr>
          <w:p w14:paraId="65A5E17A" w14:textId="6D336D12" w:rsidR="00CA342B" w:rsidRPr="006A0588" w:rsidRDefault="00CA342B" w:rsidP="00E862F2">
            <w:pPr>
              <w:pStyle w:val="Heading3"/>
            </w:pPr>
            <w:r w:rsidRPr="006A0588">
              <w:t xml:space="preserve">Budget </w:t>
            </w:r>
            <w:r>
              <w:t>dollar amount</w:t>
            </w:r>
          </w:p>
        </w:tc>
      </w:tr>
      <w:tr w:rsidR="00CA342B" w14:paraId="2479CE7B" w14:textId="77777777" w:rsidTr="1CCB58D4">
        <w:trPr>
          <w:trHeight w:val="782"/>
        </w:trPr>
        <w:tc>
          <w:tcPr>
            <w:tcW w:w="7090" w:type="dxa"/>
            <w:vAlign w:val="center"/>
          </w:tcPr>
          <w:p w14:paraId="3E2A0721" w14:textId="3DF8A100" w:rsidR="00CA342B" w:rsidRPr="006A0588" w:rsidRDefault="00CA342B" w:rsidP="00E862F2">
            <w:pPr>
              <w:rPr>
                <w:sz w:val="24"/>
                <w:szCs w:val="24"/>
              </w:rPr>
            </w:pPr>
            <w:r w:rsidRPr="006A0588">
              <w:rPr>
                <w:rFonts w:asciiTheme="majorHAnsi" w:hAnsiTheme="majorHAnsi"/>
                <w:b/>
                <w:bCs/>
                <w:noProof/>
                <w:sz w:val="24"/>
                <w:szCs w:val="24"/>
              </w:rPr>
              <w:t>Grant</w:t>
            </w:r>
            <w:r w:rsidR="004F606B">
              <w:rPr>
                <w:rFonts w:asciiTheme="majorHAnsi" w:hAnsiTheme="majorHAnsi"/>
                <w:b/>
                <w:bCs/>
                <w:noProof/>
                <w:sz w:val="24"/>
                <w:szCs w:val="24"/>
              </w:rPr>
              <w:t>-</w:t>
            </w:r>
            <w:r w:rsidRPr="006A0588">
              <w:rPr>
                <w:rFonts w:asciiTheme="majorHAnsi" w:hAnsiTheme="majorHAnsi"/>
                <w:b/>
                <w:bCs/>
                <w:noProof/>
                <w:sz w:val="24"/>
                <w:szCs w:val="24"/>
              </w:rPr>
              <w:t xml:space="preserve">funded personnel </w:t>
            </w:r>
            <w:r w:rsidRPr="006A0588">
              <w:rPr>
                <w:rFonts w:asciiTheme="majorHAnsi" w:hAnsiTheme="majorHAnsi"/>
                <w:noProof/>
                <w:sz w:val="24"/>
                <w:szCs w:val="24"/>
              </w:rPr>
              <w:t>(e.g., salaries, wages, insurance, benefits)</w:t>
            </w:r>
          </w:p>
        </w:tc>
        <w:tc>
          <w:tcPr>
            <w:tcW w:w="2570" w:type="dxa"/>
            <w:shd w:val="clear" w:color="auto" w:fill="auto"/>
            <w:vAlign w:val="center"/>
          </w:tcPr>
          <w:p w14:paraId="6D605A6C" w14:textId="77777777" w:rsidR="00CA342B" w:rsidRPr="006A0588" w:rsidRDefault="00CA342B" w:rsidP="00E862F2">
            <w:pPr>
              <w:rPr>
                <w:sz w:val="24"/>
                <w:szCs w:val="24"/>
              </w:rPr>
            </w:pPr>
            <w:r>
              <w:rPr>
                <w:sz w:val="24"/>
                <w:szCs w:val="24"/>
              </w:rPr>
              <w:t>$</w:t>
            </w:r>
          </w:p>
        </w:tc>
      </w:tr>
      <w:tr w:rsidR="002011E7" w14:paraId="51E02472" w14:textId="77777777" w:rsidTr="1CCB58D4">
        <w:trPr>
          <w:trHeight w:val="782"/>
        </w:trPr>
        <w:tc>
          <w:tcPr>
            <w:tcW w:w="7090" w:type="dxa"/>
            <w:vAlign w:val="center"/>
          </w:tcPr>
          <w:p w14:paraId="4D97045D" w14:textId="3CC0A777" w:rsidR="002011E7" w:rsidRPr="006A0588" w:rsidRDefault="2F783F0B" w:rsidP="1CCB58D4">
            <w:pPr>
              <w:rPr>
                <w:rFonts w:asciiTheme="majorHAnsi" w:hAnsiTheme="majorHAnsi"/>
                <w:b/>
                <w:bCs/>
                <w:noProof/>
                <w:sz w:val="24"/>
                <w:szCs w:val="24"/>
              </w:rPr>
            </w:pPr>
            <w:r w:rsidRPr="1CCB58D4">
              <w:rPr>
                <w:rFonts w:asciiTheme="majorHAnsi" w:hAnsiTheme="majorHAnsi"/>
                <w:b/>
                <w:bCs/>
                <w:noProof/>
                <w:sz w:val="24"/>
                <w:szCs w:val="24"/>
              </w:rPr>
              <w:t>Grant-funded personnel</w:t>
            </w:r>
            <w:r w:rsidR="49A84B90" w:rsidRPr="1CCB58D4">
              <w:rPr>
                <w:rFonts w:asciiTheme="majorHAnsi" w:hAnsiTheme="majorHAnsi"/>
                <w:b/>
                <w:bCs/>
                <w:noProof/>
                <w:sz w:val="24"/>
                <w:szCs w:val="24"/>
              </w:rPr>
              <w:t xml:space="preserve"> travel</w:t>
            </w:r>
          </w:p>
        </w:tc>
        <w:tc>
          <w:tcPr>
            <w:tcW w:w="2570" w:type="dxa"/>
            <w:shd w:val="clear" w:color="auto" w:fill="auto"/>
            <w:vAlign w:val="center"/>
          </w:tcPr>
          <w:p w14:paraId="358F348F" w14:textId="6CA2C646" w:rsidR="002011E7" w:rsidRDefault="002011E7" w:rsidP="00E862F2">
            <w:pPr>
              <w:rPr>
                <w:sz w:val="24"/>
                <w:szCs w:val="24"/>
              </w:rPr>
            </w:pPr>
            <w:r>
              <w:rPr>
                <w:sz w:val="24"/>
                <w:szCs w:val="24"/>
              </w:rPr>
              <w:t>$</w:t>
            </w:r>
          </w:p>
        </w:tc>
      </w:tr>
      <w:tr w:rsidR="00CA342B" w14:paraId="6E1FB36B" w14:textId="77777777" w:rsidTr="1CCB58D4">
        <w:trPr>
          <w:trHeight w:val="782"/>
        </w:trPr>
        <w:tc>
          <w:tcPr>
            <w:tcW w:w="7090" w:type="dxa"/>
            <w:vAlign w:val="center"/>
          </w:tcPr>
          <w:p w14:paraId="6FF3183A" w14:textId="15D46B80" w:rsidR="00CA342B" w:rsidRPr="006A0588" w:rsidRDefault="00CA342B" w:rsidP="00E862F2">
            <w:pPr>
              <w:rPr>
                <w:sz w:val="24"/>
                <w:szCs w:val="24"/>
              </w:rPr>
            </w:pPr>
            <w:r w:rsidRPr="006A0588">
              <w:rPr>
                <w:rFonts w:asciiTheme="majorHAnsi" w:hAnsiTheme="majorHAnsi"/>
                <w:b/>
                <w:bCs/>
                <w:noProof/>
                <w:sz w:val="24"/>
                <w:szCs w:val="24"/>
              </w:rPr>
              <w:t>Supplies</w:t>
            </w:r>
            <w:r w:rsidR="0037066B">
              <w:rPr>
                <w:rFonts w:asciiTheme="majorHAnsi" w:hAnsiTheme="majorHAnsi"/>
                <w:b/>
                <w:bCs/>
                <w:noProof/>
                <w:sz w:val="24"/>
                <w:szCs w:val="24"/>
              </w:rPr>
              <w:t xml:space="preserve"> and </w:t>
            </w:r>
            <w:r w:rsidRPr="006A0588">
              <w:rPr>
                <w:rFonts w:asciiTheme="majorHAnsi" w:hAnsiTheme="majorHAnsi"/>
                <w:b/>
                <w:bCs/>
                <w:noProof/>
                <w:sz w:val="24"/>
                <w:szCs w:val="24"/>
              </w:rPr>
              <w:t>materials</w:t>
            </w:r>
          </w:p>
        </w:tc>
        <w:tc>
          <w:tcPr>
            <w:tcW w:w="2570" w:type="dxa"/>
            <w:vAlign w:val="center"/>
          </w:tcPr>
          <w:p w14:paraId="5BF55737" w14:textId="77777777" w:rsidR="00CA342B" w:rsidRPr="006A0588" w:rsidRDefault="00CA342B" w:rsidP="00E862F2">
            <w:pPr>
              <w:rPr>
                <w:sz w:val="24"/>
                <w:szCs w:val="24"/>
              </w:rPr>
            </w:pPr>
            <w:r>
              <w:rPr>
                <w:sz w:val="24"/>
                <w:szCs w:val="24"/>
              </w:rPr>
              <w:t>$</w:t>
            </w:r>
          </w:p>
        </w:tc>
      </w:tr>
      <w:tr w:rsidR="00CA342B" w14:paraId="15FE0B11" w14:textId="229C5BB4" w:rsidTr="1CCB58D4">
        <w:trPr>
          <w:trHeight w:val="782"/>
        </w:trPr>
        <w:tc>
          <w:tcPr>
            <w:tcW w:w="7090" w:type="dxa"/>
            <w:vAlign w:val="center"/>
          </w:tcPr>
          <w:p w14:paraId="5132F2ED" w14:textId="69F0A101" w:rsidR="00CA342B" w:rsidRPr="006A0588" w:rsidRDefault="00CA342B" w:rsidP="00E862F2">
            <w:pPr>
              <w:rPr>
                <w:sz w:val="24"/>
                <w:szCs w:val="24"/>
              </w:rPr>
            </w:pPr>
            <w:r w:rsidRPr="006A0588">
              <w:rPr>
                <w:rFonts w:asciiTheme="majorHAnsi" w:hAnsiTheme="majorHAnsi"/>
                <w:b/>
                <w:bCs/>
                <w:noProof/>
                <w:sz w:val="24"/>
                <w:szCs w:val="24"/>
              </w:rPr>
              <w:lastRenderedPageBreak/>
              <w:t>Communications</w:t>
            </w:r>
            <w:r w:rsidR="004F2007">
              <w:rPr>
                <w:rFonts w:asciiTheme="majorHAnsi" w:hAnsiTheme="majorHAnsi"/>
                <w:b/>
                <w:bCs/>
                <w:noProof/>
                <w:sz w:val="24"/>
                <w:szCs w:val="24"/>
              </w:rPr>
              <w:t xml:space="preserve"> and</w:t>
            </w:r>
            <w:r w:rsidR="00AE31A5">
              <w:rPr>
                <w:rFonts w:asciiTheme="majorHAnsi" w:hAnsiTheme="majorHAnsi"/>
                <w:b/>
                <w:bCs/>
                <w:noProof/>
                <w:sz w:val="24"/>
                <w:szCs w:val="24"/>
              </w:rPr>
              <w:t xml:space="preserve"> </w:t>
            </w:r>
            <w:r w:rsidR="0037066B">
              <w:rPr>
                <w:rFonts w:asciiTheme="majorHAnsi" w:hAnsiTheme="majorHAnsi"/>
                <w:b/>
                <w:bCs/>
                <w:noProof/>
                <w:sz w:val="24"/>
                <w:szCs w:val="24"/>
              </w:rPr>
              <w:t>o</w:t>
            </w:r>
            <w:r w:rsidR="00991640">
              <w:rPr>
                <w:rFonts w:asciiTheme="majorHAnsi" w:hAnsiTheme="majorHAnsi"/>
                <w:b/>
                <w:bCs/>
                <w:noProof/>
                <w:sz w:val="24"/>
                <w:szCs w:val="24"/>
              </w:rPr>
              <w:t>utreach</w:t>
            </w:r>
          </w:p>
        </w:tc>
        <w:tc>
          <w:tcPr>
            <w:tcW w:w="2570" w:type="dxa"/>
            <w:vAlign w:val="center"/>
          </w:tcPr>
          <w:p w14:paraId="2A9E4D09" w14:textId="54CEF510" w:rsidR="00CA342B" w:rsidRPr="006A0588" w:rsidRDefault="00CA342B" w:rsidP="00E862F2">
            <w:pPr>
              <w:rPr>
                <w:sz w:val="24"/>
                <w:szCs w:val="24"/>
              </w:rPr>
            </w:pPr>
            <w:r>
              <w:rPr>
                <w:sz w:val="24"/>
                <w:szCs w:val="24"/>
              </w:rPr>
              <w:t>$</w:t>
            </w:r>
          </w:p>
        </w:tc>
      </w:tr>
      <w:tr w:rsidR="00CA342B" w14:paraId="094912DE" w14:textId="77777777" w:rsidTr="1CCB58D4">
        <w:trPr>
          <w:trHeight w:val="782"/>
        </w:trPr>
        <w:tc>
          <w:tcPr>
            <w:tcW w:w="7090" w:type="dxa"/>
            <w:vAlign w:val="center"/>
          </w:tcPr>
          <w:p w14:paraId="1F0293D5" w14:textId="77777777" w:rsidR="00CA342B" w:rsidRPr="002A3E1B" w:rsidRDefault="00CA342B" w:rsidP="00E862F2">
            <w:pPr>
              <w:rPr>
                <w:b/>
                <w:bCs/>
                <w:sz w:val="24"/>
                <w:szCs w:val="24"/>
              </w:rPr>
            </w:pPr>
            <w:r w:rsidRPr="002A3E1B">
              <w:rPr>
                <w:b/>
                <w:bCs/>
                <w:sz w:val="24"/>
                <w:szCs w:val="24"/>
              </w:rPr>
              <w:t>Contract services</w:t>
            </w:r>
          </w:p>
        </w:tc>
        <w:tc>
          <w:tcPr>
            <w:tcW w:w="2570" w:type="dxa"/>
            <w:vAlign w:val="center"/>
          </w:tcPr>
          <w:p w14:paraId="40EE1930" w14:textId="77777777" w:rsidR="00CA342B" w:rsidRPr="006A0588" w:rsidRDefault="00CA342B" w:rsidP="00E862F2">
            <w:pPr>
              <w:rPr>
                <w:sz w:val="24"/>
                <w:szCs w:val="24"/>
              </w:rPr>
            </w:pPr>
            <w:r>
              <w:rPr>
                <w:sz w:val="24"/>
                <w:szCs w:val="24"/>
              </w:rPr>
              <w:t>$</w:t>
            </w:r>
          </w:p>
        </w:tc>
      </w:tr>
      <w:tr w:rsidR="00C61E86" w14:paraId="37C753E1" w14:textId="77777777" w:rsidTr="1CCB58D4">
        <w:trPr>
          <w:trHeight w:val="782"/>
        </w:trPr>
        <w:tc>
          <w:tcPr>
            <w:tcW w:w="7090" w:type="dxa"/>
            <w:vAlign w:val="center"/>
          </w:tcPr>
          <w:p w14:paraId="325C93ED" w14:textId="3D902260" w:rsidR="00C61E86" w:rsidRPr="002A3E1B" w:rsidRDefault="00C61E86" w:rsidP="00C61E86">
            <w:pPr>
              <w:rPr>
                <w:b/>
                <w:bCs/>
                <w:sz w:val="24"/>
                <w:szCs w:val="24"/>
              </w:rPr>
            </w:pPr>
            <w:r>
              <w:rPr>
                <w:b/>
                <w:bCs/>
                <w:sz w:val="24"/>
                <w:szCs w:val="24"/>
              </w:rPr>
              <w:t>Administrative costs</w:t>
            </w:r>
            <w:r w:rsidR="00E94D3C">
              <w:rPr>
                <w:b/>
                <w:bCs/>
                <w:sz w:val="24"/>
                <w:szCs w:val="24"/>
              </w:rPr>
              <w:t xml:space="preserve"> </w:t>
            </w:r>
            <w:r w:rsidR="00E94D3C" w:rsidRPr="00F20D63">
              <w:rPr>
                <w:sz w:val="24"/>
                <w:szCs w:val="24"/>
              </w:rPr>
              <w:t xml:space="preserve">(cannot exceed 10% of </w:t>
            </w:r>
            <w:r w:rsidR="00C87AB1">
              <w:rPr>
                <w:sz w:val="24"/>
                <w:szCs w:val="24"/>
              </w:rPr>
              <w:t>the total budget</w:t>
            </w:r>
            <w:r w:rsidR="00E94D3C" w:rsidRPr="00F20D63">
              <w:rPr>
                <w:sz w:val="24"/>
                <w:szCs w:val="24"/>
              </w:rPr>
              <w:t>)</w:t>
            </w:r>
          </w:p>
        </w:tc>
        <w:tc>
          <w:tcPr>
            <w:tcW w:w="2570" w:type="dxa"/>
            <w:vAlign w:val="center"/>
          </w:tcPr>
          <w:p w14:paraId="24A3B79A" w14:textId="312E957F" w:rsidR="00C61E86" w:rsidRDefault="00C61E86" w:rsidP="00C61E86">
            <w:pPr>
              <w:rPr>
                <w:sz w:val="24"/>
                <w:szCs w:val="24"/>
              </w:rPr>
            </w:pPr>
            <w:r>
              <w:rPr>
                <w:sz w:val="24"/>
                <w:szCs w:val="24"/>
              </w:rPr>
              <w:t>$</w:t>
            </w:r>
          </w:p>
        </w:tc>
      </w:tr>
      <w:tr w:rsidR="00CA342B" w14:paraId="35D7ED6C" w14:textId="77777777" w:rsidTr="1CCB58D4">
        <w:trPr>
          <w:trHeight w:val="1106"/>
        </w:trPr>
        <w:tc>
          <w:tcPr>
            <w:tcW w:w="7090" w:type="dxa"/>
            <w:vAlign w:val="center"/>
          </w:tcPr>
          <w:p w14:paraId="52EDA2B0" w14:textId="2015F700" w:rsidR="00CA342B" w:rsidRPr="002A3E1B" w:rsidRDefault="00CA342B" w:rsidP="00E862F2">
            <w:pPr>
              <w:rPr>
                <w:b/>
                <w:bCs/>
                <w:sz w:val="24"/>
                <w:szCs w:val="24"/>
              </w:rPr>
            </w:pPr>
            <w:r w:rsidRPr="002A3E1B">
              <w:rPr>
                <w:b/>
                <w:bCs/>
                <w:sz w:val="24"/>
                <w:szCs w:val="24"/>
              </w:rPr>
              <w:t xml:space="preserve">Total </w:t>
            </w:r>
            <w:r w:rsidR="00A408D9">
              <w:rPr>
                <w:b/>
                <w:bCs/>
                <w:sz w:val="24"/>
                <w:szCs w:val="24"/>
              </w:rPr>
              <w:t>p</w:t>
            </w:r>
            <w:r w:rsidRPr="002A3E1B">
              <w:rPr>
                <w:b/>
                <w:bCs/>
                <w:sz w:val="24"/>
                <w:szCs w:val="24"/>
              </w:rPr>
              <w:t xml:space="preserve">rojected </w:t>
            </w:r>
            <w:r w:rsidR="00A408D9">
              <w:rPr>
                <w:b/>
                <w:bCs/>
                <w:sz w:val="24"/>
                <w:szCs w:val="24"/>
              </w:rPr>
              <w:t>b</w:t>
            </w:r>
            <w:r w:rsidRPr="002A3E1B">
              <w:rPr>
                <w:b/>
                <w:bCs/>
                <w:sz w:val="24"/>
                <w:szCs w:val="24"/>
              </w:rPr>
              <w:t>udget</w:t>
            </w:r>
          </w:p>
        </w:tc>
        <w:tc>
          <w:tcPr>
            <w:tcW w:w="2570" w:type="dxa"/>
            <w:vAlign w:val="center"/>
          </w:tcPr>
          <w:p w14:paraId="0187125B" w14:textId="77777777" w:rsidR="00CA342B" w:rsidRPr="006A0588" w:rsidRDefault="00CA342B" w:rsidP="00E862F2">
            <w:pPr>
              <w:rPr>
                <w:sz w:val="24"/>
                <w:szCs w:val="24"/>
              </w:rPr>
            </w:pPr>
            <w:r>
              <w:rPr>
                <w:sz w:val="24"/>
                <w:szCs w:val="24"/>
              </w:rPr>
              <w:t>$</w:t>
            </w:r>
          </w:p>
        </w:tc>
      </w:tr>
    </w:tbl>
    <w:p w14:paraId="065F6441" w14:textId="77777777" w:rsidR="00BF784C" w:rsidRDefault="00BF784C" w:rsidP="00BF784C">
      <w:pPr>
        <w:spacing w:after="0" w:line="240" w:lineRule="auto"/>
        <w:rPr>
          <w:rFonts w:asciiTheme="majorHAnsi" w:hAnsiTheme="majorHAnsi"/>
        </w:rPr>
      </w:pPr>
    </w:p>
    <w:p w14:paraId="42955E3D" w14:textId="19396F07" w:rsidR="00BF784C" w:rsidRPr="00F645F6" w:rsidRDefault="00BF784C" w:rsidP="00F645F6">
      <w:pPr>
        <w:pStyle w:val="Heading3"/>
        <w:rPr>
          <w:sz w:val="32"/>
          <w:szCs w:val="32"/>
        </w:rPr>
      </w:pPr>
      <w:r>
        <w:t xml:space="preserve">Budget </w:t>
      </w:r>
      <w:r w:rsidR="00934114">
        <w:t>n</w:t>
      </w:r>
      <w:r>
        <w:t>arrative</w:t>
      </w:r>
      <w:r w:rsidR="00934114">
        <w:t xml:space="preserve"> information</w:t>
      </w:r>
    </w:p>
    <w:tbl>
      <w:tblPr>
        <w:tblStyle w:val="TableGridLight"/>
        <w:tblW w:w="0" w:type="auto"/>
        <w:tblLayout w:type="fixed"/>
        <w:tblLook w:val="04A0" w:firstRow="1" w:lastRow="0" w:firstColumn="1" w:lastColumn="0" w:noHBand="0" w:noVBand="1"/>
        <w:tblDescription w:val="table"/>
      </w:tblPr>
      <w:tblGrid>
        <w:gridCol w:w="2245"/>
        <w:gridCol w:w="7415"/>
      </w:tblGrid>
      <w:tr w:rsidR="00D30FD8" w:rsidRPr="0007512E" w14:paraId="063C1EA1" w14:textId="77777777" w:rsidTr="1CCB58D4">
        <w:trPr>
          <w:trHeight w:val="1306"/>
        </w:trPr>
        <w:tc>
          <w:tcPr>
            <w:tcW w:w="2245" w:type="dxa"/>
          </w:tcPr>
          <w:p w14:paraId="6BFB9F59" w14:textId="7EF612B1" w:rsidR="00D30FD8" w:rsidRPr="006A0588" w:rsidRDefault="00D30FD8" w:rsidP="00E51F39">
            <w:pPr>
              <w:pStyle w:val="Heading3"/>
            </w:pPr>
            <w:r w:rsidRPr="006A0588">
              <w:t xml:space="preserve">Budget </w:t>
            </w:r>
            <w:r w:rsidR="00E51F39">
              <w:t xml:space="preserve">narrative </w:t>
            </w:r>
            <w:r w:rsidR="00445319">
              <w:t>categories</w:t>
            </w:r>
            <w:r w:rsidR="00E51F39">
              <w:t xml:space="preserve"> </w:t>
            </w:r>
          </w:p>
        </w:tc>
        <w:tc>
          <w:tcPr>
            <w:tcW w:w="7415" w:type="dxa"/>
          </w:tcPr>
          <w:p w14:paraId="100403DF" w14:textId="77777777" w:rsidR="00D30FD8" w:rsidRDefault="00D30FD8" w:rsidP="00E51F39">
            <w:pPr>
              <w:pStyle w:val="Heading3"/>
            </w:pPr>
            <w:r>
              <w:t>Detailed description</w:t>
            </w:r>
          </w:p>
          <w:p w14:paraId="2F1CFDAA" w14:textId="0F828A13" w:rsidR="005B22C2" w:rsidRPr="005B22C2" w:rsidRDefault="00E51F39" w:rsidP="00E51F39">
            <w:r w:rsidRPr="00FF2DB8">
              <w:t xml:space="preserve">Provide a detailed account of each </w:t>
            </w:r>
            <w:r w:rsidR="59223F48">
              <w:t>budget</w:t>
            </w:r>
            <w:r w:rsidRPr="00FF2DB8">
              <w:t xml:space="preserve"> line item listed above for which you are requesting funding</w:t>
            </w:r>
            <w:r w:rsidR="1C1EBB19">
              <w:t xml:space="preserve"> (f</w:t>
            </w:r>
            <w:r w:rsidR="00F645F6" w:rsidRPr="00FF2DB8">
              <w:t xml:space="preserve">or example, explain the roles and expenditures for personnel, </w:t>
            </w:r>
            <w:r w:rsidR="0067722C">
              <w:t>types of outreach expenses and partners/vendors contracted</w:t>
            </w:r>
            <w:r w:rsidR="00F645F6">
              <w:t>,</w:t>
            </w:r>
            <w:r w:rsidR="00F645F6" w:rsidRPr="00FF2DB8">
              <w:t xml:space="preserve"> etc.)</w:t>
            </w:r>
          </w:p>
        </w:tc>
      </w:tr>
      <w:tr w:rsidR="00D30FD8" w14:paraId="7B8FA17B" w14:textId="77777777" w:rsidTr="1CCB58D4">
        <w:trPr>
          <w:trHeight w:val="782"/>
        </w:trPr>
        <w:tc>
          <w:tcPr>
            <w:tcW w:w="2245" w:type="dxa"/>
            <w:vAlign w:val="center"/>
          </w:tcPr>
          <w:p w14:paraId="4B6FBEFC" w14:textId="08E46B1B" w:rsidR="00D30FD8" w:rsidRPr="006A0588" w:rsidRDefault="00D30FD8" w:rsidP="00E862F2">
            <w:pPr>
              <w:rPr>
                <w:sz w:val="24"/>
                <w:szCs w:val="24"/>
              </w:rPr>
            </w:pPr>
            <w:r w:rsidRPr="006A0588">
              <w:rPr>
                <w:rFonts w:asciiTheme="majorHAnsi" w:hAnsiTheme="majorHAnsi"/>
                <w:b/>
                <w:bCs/>
                <w:noProof/>
                <w:sz w:val="24"/>
                <w:szCs w:val="24"/>
              </w:rPr>
              <w:t>Grant</w:t>
            </w:r>
            <w:r>
              <w:rPr>
                <w:rFonts w:asciiTheme="majorHAnsi" w:hAnsiTheme="majorHAnsi"/>
                <w:b/>
                <w:bCs/>
                <w:noProof/>
                <w:sz w:val="24"/>
                <w:szCs w:val="24"/>
              </w:rPr>
              <w:t>-</w:t>
            </w:r>
            <w:r w:rsidRPr="006A0588">
              <w:rPr>
                <w:rFonts w:asciiTheme="majorHAnsi" w:hAnsiTheme="majorHAnsi"/>
                <w:b/>
                <w:bCs/>
                <w:noProof/>
                <w:sz w:val="24"/>
                <w:szCs w:val="24"/>
              </w:rPr>
              <w:t xml:space="preserve">funded personnel </w:t>
            </w:r>
          </w:p>
        </w:tc>
        <w:tc>
          <w:tcPr>
            <w:tcW w:w="7415" w:type="dxa"/>
            <w:shd w:val="clear" w:color="auto" w:fill="auto"/>
            <w:vAlign w:val="center"/>
          </w:tcPr>
          <w:p w14:paraId="2F7B6959" w14:textId="20582ADB" w:rsidR="00D30FD8" w:rsidRPr="007D3D6A" w:rsidRDefault="52FA1186" w:rsidP="1CCB58D4">
            <w:pPr>
              <w:rPr>
                <w:color w:val="C00000"/>
              </w:rPr>
            </w:pPr>
            <w:r w:rsidRPr="1CCB58D4">
              <w:rPr>
                <w:rFonts w:cs="Calibri"/>
                <w:color w:val="003865" w:themeColor="accent1"/>
              </w:rPr>
              <w:t>[</w:t>
            </w:r>
            <w:r w:rsidR="2CF9B426" w:rsidRPr="1CCB58D4">
              <w:rPr>
                <w:color w:val="003865" w:themeColor="accent1"/>
              </w:rPr>
              <w:t xml:space="preserve">For each person provide: name </w:t>
            </w:r>
            <w:r w:rsidR="4B00B836" w:rsidRPr="1CCB58D4">
              <w:rPr>
                <w:color w:val="003865" w:themeColor="accent1"/>
              </w:rPr>
              <w:t>and/</w:t>
            </w:r>
            <w:r w:rsidR="2CF9B426" w:rsidRPr="1CCB58D4">
              <w:rPr>
                <w:color w:val="003865" w:themeColor="accent1"/>
              </w:rPr>
              <w:t xml:space="preserve">or role, hourly rate + est. hourly benefits = total </w:t>
            </w:r>
            <w:r w:rsidR="71299766" w:rsidRPr="1CCB58D4">
              <w:rPr>
                <w:color w:val="003865" w:themeColor="accent1"/>
              </w:rPr>
              <w:t>hourly wage</w:t>
            </w:r>
            <w:r w:rsidR="2CF9B426" w:rsidRPr="1CCB58D4">
              <w:rPr>
                <w:color w:val="003865" w:themeColor="accent1"/>
              </w:rPr>
              <w:t xml:space="preserve"> x number of hours</w:t>
            </w:r>
            <w:r w:rsidR="66147289" w:rsidRPr="1CCB58D4">
              <w:rPr>
                <w:color w:val="003865" w:themeColor="accent1"/>
              </w:rPr>
              <w:t xml:space="preserve"> </w:t>
            </w:r>
            <w:r w:rsidR="2CF9B426" w:rsidRPr="1CCB58D4">
              <w:rPr>
                <w:color w:val="003865" w:themeColor="accent1"/>
              </w:rPr>
              <w:t>= per person total</w:t>
            </w:r>
            <w:r w:rsidR="71299766" w:rsidRPr="1CCB58D4">
              <w:rPr>
                <w:color w:val="003865" w:themeColor="accent1"/>
              </w:rPr>
              <w:t xml:space="preserve"> $</w:t>
            </w:r>
            <w:r w:rsidR="2CF9B426" w:rsidRPr="1CCB58D4">
              <w:rPr>
                <w:color w:val="003865" w:themeColor="accent1"/>
              </w:rPr>
              <w:t>.</w:t>
            </w:r>
          </w:p>
          <w:p w14:paraId="18FEA1BD" w14:textId="1221D249" w:rsidR="00D30FD8" w:rsidRPr="007D3D6A" w:rsidRDefault="2558AEC0" w:rsidP="00E862F2">
            <w:pPr>
              <w:rPr>
                <w:color w:val="C00000"/>
              </w:rPr>
            </w:pPr>
            <w:r w:rsidRPr="1CCB58D4">
              <w:rPr>
                <w:color w:val="003865" w:themeColor="accent1"/>
              </w:rPr>
              <w:t xml:space="preserve">Example: Project Coordinator, $31.25 / </w:t>
            </w:r>
            <w:proofErr w:type="spellStart"/>
            <w:r w:rsidRPr="1CCB58D4">
              <w:rPr>
                <w:color w:val="003865" w:themeColor="accent1"/>
              </w:rPr>
              <w:t>hr</w:t>
            </w:r>
            <w:proofErr w:type="spellEnd"/>
            <w:r w:rsidRPr="1CCB58D4">
              <w:rPr>
                <w:color w:val="003865" w:themeColor="accent1"/>
              </w:rPr>
              <w:t xml:space="preserve"> x 80 </w:t>
            </w:r>
            <w:proofErr w:type="spellStart"/>
            <w:r w:rsidRPr="1CCB58D4">
              <w:rPr>
                <w:color w:val="003865" w:themeColor="accent1"/>
              </w:rPr>
              <w:t>hrs</w:t>
            </w:r>
            <w:proofErr w:type="spellEnd"/>
            <w:r w:rsidRPr="1CCB58D4">
              <w:rPr>
                <w:color w:val="003865" w:themeColor="accent1"/>
              </w:rPr>
              <w:t xml:space="preserve"> = $2,500.00</w:t>
            </w:r>
            <w:commentRangeStart w:id="6"/>
            <w:r w:rsidR="66147289" w:rsidRPr="1CCB58D4">
              <w:rPr>
                <w:color w:val="003865" w:themeColor="accent1"/>
              </w:rPr>
              <w:t>]</w:t>
            </w:r>
            <w:commentRangeEnd w:id="6"/>
            <w:r w:rsidR="009A6014">
              <w:rPr>
                <w:rStyle w:val="CommentReference"/>
              </w:rPr>
              <w:commentReference w:id="6"/>
            </w:r>
          </w:p>
        </w:tc>
      </w:tr>
      <w:tr w:rsidR="001E080A" w14:paraId="3FFDD75E" w14:textId="77777777" w:rsidTr="1CCB58D4">
        <w:trPr>
          <w:trHeight w:val="782"/>
        </w:trPr>
        <w:tc>
          <w:tcPr>
            <w:tcW w:w="2245" w:type="dxa"/>
            <w:vAlign w:val="center"/>
          </w:tcPr>
          <w:p w14:paraId="0FB57289" w14:textId="21F62575" w:rsidR="001E080A" w:rsidRPr="006A0588" w:rsidRDefault="001E080A" w:rsidP="00E862F2">
            <w:pPr>
              <w:rPr>
                <w:rFonts w:asciiTheme="majorHAnsi" w:hAnsiTheme="majorHAnsi"/>
                <w:b/>
                <w:bCs/>
                <w:noProof/>
                <w:sz w:val="24"/>
                <w:szCs w:val="24"/>
              </w:rPr>
            </w:pPr>
            <w:r w:rsidRPr="006A0588">
              <w:rPr>
                <w:rFonts w:asciiTheme="majorHAnsi" w:hAnsiTheme="majorHAnsi"/>
                <w:b/>
                <w:bCs/>
                <w:noProof/>
                <w:sz w:val="24"/>
                <w:szCs w:val="24"/>
              </w:rPr>
              <w:t>Grant</w:t>
            </w:r>
            <w:r>
              <w:rPr>
                <w:rFonts w:asciiTheme="majorHAnsi" w:hAnsiTheme="majorHAnsi"/>
                <w:b/>
                <w:bCs/>
                <w:noProof/>
                <w:sz w:val="24"/>
                <w:szCs w:val="24"/>
              </w:rPr>
              <w:t>-</w:t>
            </w:r>
            <w:r w:rsidRPr="006A0588">
              <w:rPr>
                <w:rFonts w:asciiTheme="majorHAnsi" w:hAnsiTheme="majorHAnsi"/>
                <w:b/>
                <w:bCs/>
                <w:noProof/>
                <w:sz w:val="24"/>
                <w:szCs w:val="24"/>
              </w:rPr>
              <w:t>funded personnel</w:t>
            </w:r>
            <w:r>
              <w:rPr>
                <w:rFonts w:asciiTheme="majorHAnsi" w:hAnsiTheme="majorHAnsi"/>
                <w:b/>
                <w:bCs/>
                <w:noProof/>
                <w:sz w:val="24"/>
                <w:szCs w:val="24"/>
              </w:rPr>
              <w:t xml:space="preserve"> travel</w:t>
            </w:r>
          </w:p>
        </w:tc>
        <w:tc>
          <w:tcPr>
            <w:tcW w:w="7415" w:type="dxa"/>
            <w:shd w:val="clear" w:color="auto" w:fill="auto"/>
            <w:vAlign w:val="center"/>
          </w:tcPr>
          <w:p w14:paraId="56C97607" w14:textId="0524DE38" w:rsidR="001E080A" w:rsidRPr="005B22C2" w:rsidRDefault="1CE2AA7C" w:rsidP="1CCB58D4">
            <w:pPr>
              <w:rPr>
                <w:color w:val="003865" w:themeColor="accent1"/>
              </w:rPr>
            </w:pPr>
            <w:r w:rsidRPr="1CCB58D4">
              <w:rPr>
                <w:color w:val="003865" w:themeColor="accent1"/>
              </w:rPr>
              <w:t>[Please breakout your travel expenses, where possible, and use the federal mileage reimbursement rate.</w:t>
            </w:r>
          </w:p>
          <w:p w14:paraId="3EF7B594" w14:textId="264DDF62" w:rsidR="001E080A" w:rsidRPr="005B22C2" w:rsidRDefault="1CE2AA7C" w:rsidP="1CCB58D4">
            <w:pPr>
              <w:rPr>
                <w:color w:val="003865" w:themeColor="accent1"/>
              </w:rPr>
            </w:pPr>
            <w:r w:rsidRPr="1CCB58D4">
              <w:rPr>
                <w:color w:val="003865" w:themeColor="accent1"/>
              </w:rPr>
              <w:t xml:space="preserve">Example: hotel for 2 nights at $170 / night = $340; mileage at </w:t>
            </w:r>
            <w:proofErr w:type="gramStart"/>
            <w:r w:rsidRPr="1CCB58D4">
              <w:rPr>
                <w:color w:val="003865" w:themeColor="accent1"/>
              </w:rPr>
              <w:t>.70-cents</w:t>
            </w:r>
            <w:proofErr w:type="gramEnd"/>
            <w:r w:rsidRPr="1CCB58D4">
              <w:rPr>
                <w:color w:val="003865" w:themeColor="accent1"/>
              </w:rPr>
              <w:t xml:space="preserve"> / mile x 700 miles = $490; per diem at $50 / day x 2 days = $100]</w:t>
            </w:r>
          </w:p>
        </w:tc>
      </w:tr>
      <w:tr w:rsidR="00D30FD8" w14:paraId="5004E546" w14:textId="77777777" w:rsidTr="1CCB58D4">
        <w:trPr>
          <w:trHeight w:val="782"/>
        </w:trPr>
        <w:tc>
          <w:tcPr>
            <w:tcW w:w="2245" w:type="dxa"/>
            <w:vAlign w:val="center"/>
          </w:tcPr>
          <w:p w14:paraId="5032D302" w14:textId="637DE85C" w:rsidR="00D30FD8" w:rsidRPr="006A0588" w:rsidRDefault="00D30FD8" w:rsidP="00E862F2">
            <w:pPr>
              <w:rPr>
                <w:sz w:val="24"/>
                <w:szCs w:val="24"/>
              </w:rPr>
            </w:pPr>
            <w:r w:rsidRPr="006A0588">
              <w:rPr>
                <w:rFonts w:asciiTheme="majorHAnsi" w:hAnsiTheme="majorHAnsi"/>
                <w:b/>
                <w:bCs/>
                <w:noProof/>
                <w:sz w:val="24"/>
                <w:szCs w:val="24"/>
              </w:rPr>
              <w:t>Supplies</w:t>
            </w:r>
            <w:r w:rsidR="001359EE">
              <w:rPr>
                <w:rFonts w:asciiTheme="majorHAnsi" w:hAnsiTheme="majorHAnsi"/>
                <w:b/>
                <w:bCs/>
                <w:noProof/>
                <w:sz w:val="24"/>
                <w:szCs w:val="24"/>
              </w:rPr>
              <w:t xml:space="preserve"> and </w:t>
            </w:r>
            <w:r w:rsidRPr="006A0588">
              <w:rPr>
                <w:rFonts w:asciiTheme="majorHAnsi" w:hAnsiTheme="majorHAnsi"/>
                <w:b/>
                <w:bCs/>
                <w:noProof/>
                <w:sz w:val="24"/>
                <w:szCs w:val="24"/>
              </w:rPr>
              <w:t>materials</w:t>
            </w:r>
          </w:p>
        </w:tc>
        <w:tc>
          <w:tcPr>
            <w:tcW w:w="7415" w:type="dxa"/>
            <w:vAlign w:val="center"/>
          </w:tcPr>
          <w:p w14:paraId="48D5E026" w14:textId="2092D2C3" w:rsidR="00D30FD8" w:rsidRPr="005B22C2" w:rsidRDefault="00D30FD8" w:rsidP="00E862F2"/>
        </w:tc>
      </w:tr>
      <w:tr w:rsidR="00D30FD8" w14:paraId="1B071C97" w14:textId="1E18E394" w:rsidTr="1CCB58D4">
        <w:trPr>
          <w:trHeight w:val="782"/>
        </w:trPr>
        <w:tc>
          <w:tcPr>
            <w:tcW w:w="2245" w:type="dxa"/>
            <w:vAlign w:val="center"/>
          </w:tcPr>
          <w:p w14:paraId="66DC959B" w14:textId="7867680D" w:rsidR="00D30FD8" w:rsidRPr="006A0588" w:rsidRDefault="00D30FD8" w:rsidP="00E862F2">
            <w:pPr>
              <w:rPr>
                <w:sz w:val="24"/>
                <w:szCs w:val="24"/>
              </w:rPr>
            </w:pPr>
            <w:r w:rsidRPr="006A0588">
              <w:rPr>
                <w:rFonts w:asciiTheme="majorHAnsi" w:hAnsiTheme="majorHAnsi"/>
                <w:b/>
                <w:bCs/>
                <w:noProof/>
                <w:sz w:val="24"/>
                <w:szCs w:val="24"/>
              </w:rPr>
              <w:t>Communications</w:t>
            </w:r>
            <w:r w:rsidR="0037066B">
              <w:rPr>
                <w:rFonts w:asciiTheme="majorHAnsi" w:hAnsiTheme="majorHAnsi"/>
                <w:b/>
                <w:bCs/>
                <w:noProof/>
                <w:sz w:val="24"/>
                <w:szCs w:val="24"/>
              </w:rPr>
              <w:t xml:space="preserve"> and o</w:t>
            </w:r>
            <w:r w:rsidR="00991640">
              <w:rPr>
                <w:rFonts w:asciiTheme="majorHAnsi" w:hAnsiTheme="majorHAnsi"/>
                <w:b/>
                <w:bCs/>
                <w:noProof/>
                <w:sz w:val="24"/>
                <w:szCs w:val="24"/>
              </w:rPr>
              <w:t>utreach</w:t>
            </w:r>
          </w:p>
        </w:tc>
        <w:tc>
          <w:tcPr>
            <w:tcW w:w="7415" w:type="dxa"/>
            <w:vAlign w:val="center"/>
          </w:tcPr>
          <w:p w14:paraId="376439B8" w14:textId="320FAAD1" w:rsidR="00D30FD8" w:rsidRPr="005B22C2" w:rsidRDefault="00D30FD8" w:rsidP="00E862F2"/>
        </w:tc>
      </w:tr>
      <w:tr w:rsidR="00D30FD8" w14:paraId="6097C809" w14:textId="77777777" w:rsidTr="1CCB58D4">
        <w:trPr>
          <w:trHeight w:val="782"/>
        </w:trPr>
        <w:tc>
          <w:tcPr>
            <w:tcW w:w="2245" w:type="dxa"/>
            <w:vAlign w:val="center"/>
          </w:tcPr>
          <w:p w14:paraId="425DE259" w14:textId="77777777" w:rsidR="00D30FD8" w:rsidRPr="002A3E1B" w:rsidRDefault="00D30FD8" w:rsidP="00E862F2">
            <w:pPr>
              <w:rPr>
                <w:b/>
                <w:bCs/>
                <w:sz w:val="24"/>
                <w:szCs w:val="24"/>
              </w:rPr>
            </w:pPr>
            <w:r w:rsidRPr="002A3E1B">
              <w:rPr>
                <w:b/>
                <w:bCs/>
                <w:sz w:val="24"/>
                <w:szCs w:val="24"/>
              </w:rPr>
              <w:t>Contract services</w:t>
            </w:r>
          </w:p>
        </w:tc>
        <w:tc>
          <w:tcPr>
            <w:tcW w:w="7415" w:type="dxa"/>
            <w:vAlign w:val="center"/>
          </w:tcPr>
          <w:p w14:paraId="26C14C45" w14:textId="0E9DD208" w:rsidR="00D30FD8" w:rsidRPr="005B22C2" w:rsidRDefault="00D30FD8" w:rsidP="00E862F2"/>
        </w:tc>
      </w:tr>
      <w:tr w:rsidR="00D30FD8" w:rsidRPr="00680400" w14:paraId="3E111EF4" w14:textId="77777777" w:rsidTr="1CCB58D4">
        <w:trPr>
          <w:trHeight w:val="782"/>
        </w:trPr>
        <w:tc>
          <w:tcPr>
            <w:tcW w:w="2245" w:type="dxa"/>
            <w:vAlign w:val="center"/>
          </w:tcPr>
          <w:p w14:paraId="39E1DA5C" w14:textId="7A195147" w:rsidR="00D30FD8" w:rsidRPr="00680400" w:rsidRDefault="00C61E86" w:rsidP="00E862F2">
            <w:pPr>
              <w:rPr>
                <w:b/>
                <w:bCs/>
                <w:sz w:val="24"/>
                <w:szCs w:val="24"/>
              </w:rPr>
            </w:pPr>
            <w:r w:rsidRPr="00680400">
              <w:rPr>
                <w:b/>
                <w:bCs/>
                <w:sz w:val="24"/>
                <w:szCs w:val="24"/>
              </w:rPr>
              <w:lastRenderedPageBreak/>
              <w:t>Administrative costs</w:t>
            </w:r>
          </w:p>
        </w:tc>
        <w:tc>
          <w:tcPr>
            <w:tcW w:w="7415" w:type="dxa"/>
            <w:vAlign w:val="center"/>
          </w:tcPr>
          <w:p w14:paraId="2882D424" w14:textId="4A55D5C3" w:rsidR="00D30FD8" w:rsidRPr="00680400" w:rsidRDefault="48B1A2B6" w:rsidP="1CCB58D4">
            <w:pPr>
              <w:rPr>
                <w:color w:val="003865" w:themeColor="accent1"/>
              </w:rPr>
            </w:pPr>
            <w:r w:rsidRPr="1CCB58D4">
              <w:rPr>
                <w:color w:val="003865" w:themeColor="accent1"/>
              </w:rPr>
              <w:t xml:space="preserve">Administrative costs cannot exceed 10% of the total grant budget.  </w:t>
            </w:r>
          </w:p>
        </w:tc>
      </w:tr>
    </w:tbl>
    <w:p w14:paraId="5076142F" w14:textId="37DB1FCD" w:rsidR="00CB1556" w:rsidRPr="004928BD" w:rsidRDefault="00CB1556" w:rsidP="00CB1556">
      <w:pPr>
        <w:spacing w:after="0" w:line="276" w:lineRule="auto"/>
        <w:rPr>
          <w:rStyle w:val="eop"/>
          <w:rFonts w:cs="Calibri"/>
          <w:color w:val="000000"/>
          <w:shd w:val="clear" w:color="auto" w:fill="FFFFFF"/>
        </w:rPr>
      </w:pPr>
      <w:r w:rsidRPr="00680400">
        <w:rPr>
          <w:rStyle w:val="eop"/>
          <w:rFonts w:cs="Calibri"/>
          <w:color w:val="000000"/>
          <w:shd w:val="clear" w:color="auto" w:fill="FFFFFF"/>
        </w:rPr>
        <w:t xml:space="preserve">Program budgets submitted as part of the grant application are not deemed final until </w:t>
      </w:r>
      <w:r w:rsidR="00C522BA">
        <w:rPr>
          <w:rStyle w:val="eop"/>
          <w:rFonts w:cs="Calibri"/>
          <w:color w:val="000000"/>
          <w:shd w:val="clear" w:color="auto" w:fill="FFFFFF"/>
        </w:rPr>
        <w:t>the contract has been signed by all parties.</w:t>
      </w:r>
    </w:p>
    <w:p w14:paraId="7AEF3DB7" w14:textId="4C61AF51" w:rsidR="00BF784C" w:rsidRDefault="08F9D6EE" w:rsidP="00703AA5">
      <w:pPr>
        <w:pStyle w:val="Heading2"/>
      </w:pPr>
      <w:r>
        <w:t xml:space="preserve">Application </w:t>
      </w:r>
      <w:r w:rsidR="0BA8BFD7">
        <w:t>c</w:t>
      </w:r>
      <w:r>
        <w:t>hecklist</w:t>
      </w:r>
    </w:p>
    <w:p w14:paraId="425A9191" w14:textId="227B9DE6" w:rsidR="4387504F" w:rsidRDefault="4387504F" w:rsidP="3D533DA4">
      <w:pPr>
        <w:spacing w:after="120" w:line="276" w:lineRule="auto"/>
        <w:rPr>
          <w:rFonts w:eastAsia="Calibri" w:cs="Calibri"/>
          <w:color w:val="000000" w:themeColor="text2"/>
        </w:rPr>
      </w:pPr>
      <w:r w:rsidRPr="3D533DA4">
        <w:rPr>
          <w:rFonts w:eastAsia="Calibri" w:cs="Calibri"/>
          <w:b/>
          <w:bCs/>
          <w:color w:val="000000" w:themeColor="text2"/>
        </w:rPr>
        <w:t>Awards of and below $49,999</w:t>
      </w:r>
      <w:r w:rsidRPr="3D533DA4">
        <w:rPr>
          <w:rFonts w:eastAsia="Calibri" w:cs="Calibri"/>
          <w:color w:val="000000" w:themeColor="text2"/>
        </w:rPr>
        <w:t xml:space="preserve">: You must submit the following </w:t>
      </w:r>
      <w:proofErr w:type="gramStart"/>
      <w:r w:rsidRPr="3D533DA4">
        <w:rPr>
          <w:rFonts w:eastAsia="Calibri" w:cs="Calibri"/>
          <w:color w:val="000000" w:themeColor="text2"/>
        </w:rPr>
        <w:t>in order for</w:t>
      </w:r>
      <w:proofErr w:type="gramEnd"/>
      <w:r w:rsidRPr="3D533DA4">
        <w:rPr>
          <w:rFonts w:eastAsia="Calibri" w:cs="Calibri"/>
          <w:color w:val="000000" w:themeColor="text2"/>
        </w:rPr>
        <w:t xml:space="preserve"> the application to be considered complete.</w:t>
      </w:r>
    </w:p>
    <w:p w14:paraId="412A809A" w14:textId="2D7C65A6" w:rsidR="4387504F" w:rsidRDefault="4387504F" w:rsidP="3D533DA4">
      <w:pPr>
        <w:pStyle w:val="ListParagraph"/>
        <w:spacing w:after="0" w:line="240" w:lineRule="auto"/>
        <w:rPr>
          <w:rFonts w:eastAsia="Calibri" w:cs="Calibri"/>
          <w:color w:val="000000" w:themeColor="text2"/>
        </w:rPr>
      </w:pPr>
      <w:r w:rsidRPr="3D533DA4">
        <w:rPr>
          <w:rFonts w:eastAsia="Calibri" w:cs="Calibri"/>
          <w:b/>
          <w:bCs/>
          <w:color w:val="000000" w:themeColor="text2"/>
        </w:rPr>
        <w:t>Application Form</w:t>
      </w:r>
    </w:p>
    <w:p w14:paraId="4532CA3B" w14:textId="5FDE108C" w:rsidR="4387504F" w:rsidRDefault="4387504F" w:rsidP="3D533DA4">
      <w:pPr>
        <w:pStyle w:val="ListParagraph"/>
        <w:spacing w:after="240" w:line="240" w:lineRule="auto"/>
        <w:rPr>
          <w:rFonts w:eastAsia="Calibri" w:cs="Calibri"/>
          <w:color w:val="000000" w:themeColor="text2"/>
        </w:rPr>
      </w:pPr>
      <w:r w:rsidRPr="3D533DA4">
        <w:rPr>
          <w:rFonts w:eastAsia="Calibri" w:cs="Calibri"/>
          <w:b/>
          <w:bCs/>
          <w:color w:val="000000" w:themeColor="text2"/>
        </w:rPr>
        <w:t>Exhibit A: Certification that the entity is not suspended or debarred by the State of Minnesota or the federal</w:t>
      </w:r>
      <w:r w:rsidRPr="3D533DA4">
        <w:rPr>
          <w:rFonts w:eastAsia="Calibri" w:cs="Calibri"/>
          <w:color w:val="000000" w:themeColor="text2"/>
        </w:rPr>
        <w:t xml:space="preserve"> </w:t>
      </w:r>
      <w:r w:rsidRPr="3D533DA4">
        <w:rPr>
          <w:rFonts w:eastAsia="Calibri" w:cs="Calibri"/>
          <w:b/>
          <w:bCs/>
          <w:color w:val="000000" w:themeColor="text2"/>
        </w:rPr>
        <w:t>government</w:t>
      </w:r>
    </w:p>
    <w:p w14:paraId="4BE77B7E" w14:textId="2C14791C" w:rsidR="4387504F" w:rsidRDefault="4387504F" w:rsidP="3D533DA4">
      <w:pPr>
        <w:spacing w:after="120" w:line="276" w:lineRule="auto"/>
        <w:rPr>
          <w:rFonts w:eastAsia="Calibri" w:cs="Calibri"/>
          <w:color w:val="000000" w:themeColor="text2"/>
        </w:rPr>
      </w:pPr>
      <w:r w:rsidRPr="3D533DA4">
        <w:rPr>
          <w:rFonts w:eastAsia="Calibri" w:cs="Calibri"/>
          <w:b/>
          <w:bCs/>
          <w:color w:val="000000" w:themeColor="text2"/>
        </w:rPr>
        <w:t>Awards of $50,000:</w:t>
      </w:r>
      <w:r w:rsidRPr="3D533DA4">
        <w:rPr>
          <w:rFonts w:eastAsia="Calibri" w:cs="Calibri"/>
          <w:color w:val="000000" w:themeColor="text2"/>
        </w:rPr>
        <w:t xml:space="preserve"> You must submit the following </w:t>
      </w:r>
      <w:proofErr w:type="gramStart"/>
      <w:r w:rsidRPr="3D533DA4">
        <w:rPr>
          <w:rFonts w:eastAsia="Calibri" w:cs="Calibri"/>
          <w:color w:val="000000" w:themeColor="text2"/>
        </w:rPr>
        <w:t>in order for</w:t>
      </w:r>
      <w:proofErr w:type="gramEnd"/>
      <w:r w:rsidRPr="3D533DA4">
        <w:rPr>
          <w:rFonts w:eastAsia="Calibri" w:cs="Calibri"/>
          <w:color w:val="000000" w:themeColor="text2"/>
        </w:rPr>
        <w:t xml:space="preserve"> the application to be considered complete.</w:t>
      </w:r>
    </w:p>
    <w:p w14:paraId="2963FAB7" w14:textId="4BA29633" w:rsidR="4387504F" w:rsidRDefault="4387504F" w:rsidP="3D533DA4">
      <w:pPr>
        <w:pStyle w:val="ListParagraph"/>
        <w:spacing w:after="0" w:line="240" w:lineRule="auto"/>
        <w:rPr>
          <w:rFonts w:eastAsia="Calibri" w:cs="Calibri"/>
          <w:color w:val="000000" w:themeColor="text2"/>
        </w:rPr>
      </w:pPr>
      <w:r w:rsidRPr="3D533DA4">
        <w:rPr>
          <w:rFonts w:eastAsia="Calibri" w:cs="Calibri"/>
          <w:b/>
          <w:bCs/>
          <w:color w:val="000000" w:themeColor="text2"/>
        </w:rPr>
        <w:t>Application Form</w:t>
      </w:r>
    </w:p>
    <w:p w14:paraId="29868601" w14:textId="0C88009C" w:rsidR="4387504F" w:rsidRDefault="4387504F" w:rsidP="3D533DA4">
      <w:pPr>
        <w:pStyle w:val="ListParagraph"/>
        <w:spacing w:after="0" w:line="240" w:lineRule="auto"/>
        <w:rPr>
          <w:rFonts w:eastAsia="Calibri" w:cs="Calibri"/>
          <w:color w:val="000000" w:themeColor="text2"/>
        </w:rPr>
      </w:pPr>
      <w:r w:rsidRPr="3D533DA4">
        <w:rPr>
          <w:rFonts w:eastAsia="Calibri" w:cs="Calibri"/>
          <w:b/>
          <w:bCs/>
          <w:color w:val="000000" w:themeColor="text2"/>
        </w:rPr>
        <w:t>Exhibit A: Certification that the entity is not suspended or debarred by the State of Minnesota or the federal</w:t>
      </w:r>
      <w:r w:rsidRPr="3D533DA4">
        <w:rPr>
          <w:rFonts w:eastAsia="Calibri" w:cs="Calibri"/>
          <w:color w:val="000000" w:themeColor="text2"/>
        </w:rPr>
        <w:t xml:space="preserve"> </w:t>
      </w:r>
      <w:r w:rsidRPr="3D533DA4">
        <w:rPr>
          <w:rFonts w:eastAsia="Calibri" w:cs="Calibri"/>
          <w:b/>
          <w:bCs/>
          <w:color w:val="000000" w:themeColor="text2"/>
        </w:rPr>
        <w:t>government</w:t>
      </w:r>
    </w:p>
    <w:p w14:paraId="3AA06457" w14:textId="79A194DE" w:rsidR="4387504F" w:rsidRDefault="4387504F" w:rsidP="3D533DA4">
      <w:pPr>
        <w:pStyle w:val="ListParagraph"/>
        <w:spacing w:after="0" w:line="240" w:lineRule="auto"/>
        <w:rPr>
          <w:rFonts w:eastAsia="Calibri" w:cs="Calibri"/>
          <w:color w:val="000000" w:themeColor="text2"/>
        </w:rPr>
      </w:pPr>
      <w:r w:rsidRPr="3D533DA4">
        <w:rPr>
          <w:rFonts w:eastAsia="Calibri" w:cs="Calibri"/>
          <w:b/>
          <w:bCs/>
          <w:color w:val="000000" w:themeColor="text2"/>
        </w:rPr>
        <w:t>Exhibit B: Capacity Responses</w:t>
      </w:r>
    </w:p>
    <w:p w14:paraId="05271CFA" w14:textId="59836F8D" w:rsidR="4387504F" w:rsidRDefault="4387504F" w:rsidP="3D533DA4">
      <w:pPr>
        <w:pStyle w:val="ListParagraph"/>
        <w:spacing w:after="0" w:line="240" w:lineRule="auto"/>
        <w:rPr>
          <w:rFonts w:eastAsia="Calibri" w:cs="Calibri"/>
          <w:color w:val="000000" w:themeColor="text2"/>
        </w:rPr>
      </w:pPr>
      <w:r w:rsidRPr="3D533DA4">
        <w:rPr>
          <w:rFonts w:eastAsia="Calibri" w:cs="Calibri"/>
          <w:b/>
          <w:bCs/>
          <w:color w:val="000000" w:themeColor="text2"/>
        </w:rPr>
        <w:t>Exhibit C: Evidence of Good Standing</w:t>
      </w:r>
    </w:p>
    <w:p w14:paraId="7B08774F" w14:textId="5666B98F" w:rsidR="4387504F" w:rsidRDefault="4387504F" w:rsidP="3D533DA4">
      <w:pPr>
        <w:pStyle w:val="ListParagraph"/>
        <w:spacing w:after="0" w:line="240" w:lineRule="auto"/>
        <w:rPr>
          <w:rFonts w:eastAsia="Calibri" w:cs="Calibri"/>
          <w:color w:val="000000" w:themeColor="text2"/>
        </w:rPr>
      </w:pPr>
      <w:r w:rsidRPr="3D533DA4">
        <w:rPr>
          <w:rFonts w:eastAsia="Calibri" w:cs="Calibri"/>
          <w:b/>
          <w:bCs/>
          <w:color w:val="000000" w:themeColor="text2"/>
        </w:rPr>
        <w:t>Exhibit D: Nonprofit grantee as applicable</w:t>
      </w:r>
    </w:p>
    <w:p w14:paraId="31849C4C" w14:textId="45B42C13" w:rsidR="4387504F" w:rsidRDefault="4387504F" w:rsidP="3D533DA4">
      <w:pPr>
        <w:pStyle w:val="ListParagraph"/>
        <w:spacing w:after="0" w:line="0" w:lineRule="atLeast"/>
        <w:rPr>
          <w:rFonts w:eastAsia="Calibri" w:cs="Calibri"/>
          <w:color w:val="000000" w:themeColor="text2"/>
        </w:rPr>
      </w:pPr>
      <w:r w:rsidRPr="3D533DA4">
        <w:rPr>
          <w:rFonts w:eastAsia="Calibri" w:cs="Calibri"/>
          <w:b/>
          <w:bCs/>
          <w:color w:val="000000" w:themeColor="text2"/>
        </w:rPr>
        <w:t>Exhibit E: Certification that no current principals have been convicted of a felony financial crime in the last ten years</w:t>
      </w:r>
    </w:p>
    <w:p w14:paraId="6933A8B8" w14:textId="044EF771" w:rsidR="00157D7B" w:rsidRPr="00157D7B" w:rsidRDefault="00157D7B" w:rsidP="3D533DA4">
      <w:pPr>
        <w:pStyle w:val="Heading2"/>
        <w:keepNext w:val="0"/>
        <w:keepLines w:val="0"/>
        <w:spacing w:before="0" w:after="0"/>
        <w:contextualSpacing/>
        <w:rPr>
          <w:rFonts w:ascii="Calibri" w:eastAsia="Calibri" w:hAnsi="Calibri" w:cs="Calibri"/>
          <w:b w:val="0"/>
          <w:color w:val="000000" w:themeColor="text2"/>
          <w:sz w:val="22"/>
          <w:szCs w:val="22"/>
        </w:rPr>
      </w:pPr>
    </w:p>
    <w:sectPr w:rsidR="00157D7B" w:rsidRPr="00157D7B" w:rsidSect="0077383B">
      <w:headerReference w:type="default" r:id="rId15"/>
      <w:footerReference w:type="default" r:id="rId16"/>
      <w:headerReference w:type="first" r:id="rId17"/>
      <w:footerReference w:type="first" r:id="rId18"/>
      <w:type w:val="continuous"/>
      <w:pgSz w:w="12240" w:h="15840" w:code="1"/>
      <w:pgMar w:top="1080" w:right="1080" w:bottom="1440" w:left="1080" w:header="288" w:footer="504"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12C4FCF3" w14:textId="615A7BD1" w:rsidR="006F0007" w:rsidRDefault="006F0007">
      <w:pPr>
        <w:pStyle w:val="CommentText"/>
      </w:pPr>
      <w:r>
        <w:rPr>
          <w:rStyle w:val="CommentReference"/>
        </w:rPr>
        <w:annotationRef/>
      </w:r>
      <w:r w:rsidRPr="5CCDD28D">
        <w:t xml:space="preserve"> I think I have a lot of quarters</w:t>
      </w:r>
    </w:p>
  </w:comment>
  <w:comment w:id="2" w:author="Author" w:initials="A">
    <w:p w14:paraId="59750DCB" w14:textId="77777777" w:rsidR="00322314" w:rsidRDefault="00322314" w:rsidP="00322314">
      <w:pPr>
        <w:pStyle w:val="CommentText"/>
      </w:pPr>
      <w:r>
        <w:rPr>
          <w:rStyle w:val="CommentReference"/>
        </w:rPr>
        <w:annotationRef/>
      </w:r>
      <w:r>
        <w:t>To match RFP. May want to include more detail to match scoring criteria: Provided evidence of organizational, programmatic, administrative, and fiscal capacity to successfully conduct and administer grant programming.</w:t>
      </w:r>
    </w:p>
    <w:p w14:paraId="7A9F0BD8" w14:textId="77777777" w:rsidR="00322314" w:rsidRDefault="00322314" w:rsidP="00322314">
      <w:pPr>
        <w:pStyle w:val="CommentText"/>
      </w:pPr>
      <w:r>
        <w:t>Provided previous grant experience to demonstrate that they have performed similar duties.</w:t>
      </w:r>
    </w:p>
    <w:p w14:paraId="28C27D51" w14:textId="77777777" w:rsidR="00322314" w:rsidRDefault="00322314" w:rsidP="00322314">
      <w:pPr>
        <w:pStyle w:val="CommentText"/>
      </w:pPr>
      <w:r>
        <w:t>Included information as to whether or not there have been recent changes in leadership or financial management systems in the last three years.</w:t>
      </w:r>
    </w:p>
  </w:comment>
  <w:comment w:id="3" w:author="Author" w:initials="A">
    <w:p w14:paraId="20CF0043" w14:textId="413DC9CA" w:rsidR="002A45F2" w:rsidRDefault="002A45F2">
      <w:pPr>
        <w:pStyle w:val="CommentText"/>
      </w:pPr>
      <w:r>
        <w:rPr>
          <w:rStyle w:val="CommentReference"/>
        </w:rPr>
        <w:annotationRef/>
      </w:r>
      <w:r w:rsidR="008E0C4B" w:rsidRPr="009608FC">
        <w:t>[Mention was removed]</w:t>
      </w:r>
      <w:r w:rsidRPr="396F4D5D">
        <w:t xml:space="preserve"> </w:t>
      </w:r>
      <w:r w:rsidR="005A3345" w:rsidRPr="00FE7915">
        <w:t>[Mention was removed]</w:t>
      </w:r>
      <w:r w:rsidRPr="5D4980DD">
        <w:t xml:space="preserve">  would this be okay?</w:t>
      </w:r>
    </w:p>
  </w:comment>
  <w:comment w:id="6" w:author="Author" w:initials="A">
    <w:p w14:paraId="5D032C98" w14:textId="6AF8500A" w:rsidR="006F0007" w:rsidRDefault="006F0007">
      <w:pPr>
        <w:pStyle w:val="CommentText"/>
      </w:pPr>
      <w:r>
        <w:rPr>
          <w:rStyle w:val="CommentReference"/>
        </w:rPr>
        <w:annotationRef/>
      </w:r>
      <w:r w:rsidRPr="77A7E959">
        <w:t xml:space="preserve">Added some examples here - is this helpful? Do you want examples for all budget categories?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C4FCF3" w15:done="1"/>
  <w15:commentEx w15:paraId="28C27D51" w15:done="1"/>
  <w15:commentEx w15:paraId="20CF0043" w15:paraIdParent="28C27D51" w15:done="1"/>
  <w15:commentEx w15:paraId="5D032C9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C4FCF3" w16cid:durableId="088F5DEA"/>
  <w16cid:commentId w16cid:paraId="28C27D51" w16cid:durableId="66F375BD"/>
  <w16cid:commentId w16cid:paraId="20CF0043" w16cid:durableId="3AE1CC61"/>
  <w16cid:commentId w16cid:paraId="5D032C98" w16cid:durableId="0628AB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C9FD3" w14:textId="77777777" w:rsidR="006B1F85" w:rsidRDefault="006B1F85" w:rsidP="003356A9">
      <w:r>
        <w:separator/>
      </w:r>
    </w:p>
  </w:endnote>
  <w:endnote w:type="continuationSeparator" w:id="0">
    <w:p w14:paraId="24FFC00C" w14:textId="77777777" w:rsidR="006B1F85" w:rsidRDefault="006B1F85" w:rsidP="003356A9">
      <w:r>
        <w:continuationSeparator/>
      </w:r>
    </w:p>
  </w:endnote>
  <w:endnote w:type="continuationNotice" w:id="1">
    <w:p w14:paraId="363A2AFF" w14:textId="77777777" w:rsidR="006B1F85" w:rsidRDefault="006B1F8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D9EE2" w14:textId="24C16F53" w:rsidR="0085077A" w:rsidRPr="00C83F75" w:rsidRDefault="410D4BBE" w:rsidP="0085077A">
    <w:pPr>
      <w:pStyle w:val="Footer"/>
    </w:pPr>
    <w:r>
      <w:t>Labor Standards outreach grant 2024 a</w:t>
    </w:r>
    <w:r w:rsidRPr="00C83F75">
      <w:t xml:space="preserve">pplication </w:t>
    </w:r>
    <w:r w:rsidR="0085077A" w:rsidRPr="00C83F75">
      <w:ptab w:relativeTo="margin" w:alignment="right" w:leader="none"/>
    </w:r>
    <w:sdt>
      <w:sdtPr>
        <w:id w:val="1866946719"/>
        <w:docPartObj>
          <w:docPartGallery w:val="Page Numbers (Top of Page)"/>
          <w:docPartUnique/>
        </w:docPartObj>
      </w:sdtPr>
      <w:sdtEndPr/>
      <w:sdtContent>
        <w:r w:rsidRPr="00C83F75">
          <w:t xml:space="preserve">Page </w:t>
        </w:r>
        <w:r w:rsidR="0085077A" w:rsidRPr="00C83F75">
          <w:fldChar w:fldCharType="begin"/>
        </w:r>
        <w:r w:rsidR="0085077A" w:rsidRPr="00C83F75">
          <w:instrText xml:space="preserve"> PAGE </w:instrText>
        </w:r>
        <w:r w:rsidR="0085077A" w:rsidRPr="00C83F75">
          <w:fldChar w:fldCharType="separate"/>
        </w:r>
        <w:r>
          <w:t>1</w:t>
        </w:r>
        <w:r w:rsidR="0085077A" w:rsidRPr="00C83F75">
          <w:fldChar w:fldCharType="end"/>
        </w:r>
        <w:r w:rsidRPr="00C83F75">
          <w:t xml:space="preserve"> of </w:t>
        </w:r>
        <w:r w:rsidR="0085077A">
          <w:fldChar w:fldCharType="begin"/>
        </w:r>
        <w:r w:rsidR="0085077A">
          <w:instrText>NUMPAGES</w:instrText>
        </w:r>
        <w:r w:rsidR="0085077A">
          <w:fldChar w:fldCharType="separate"/>
        </w:r>
        <w:r>
          <w:t>8</w:t>
        </w:r>
        <w:r w:rsidR="0085077A">
          <w:fldChar w:fldCharType="end"/>
        </w:r>
      </w:sdtContent>
    </w:sdt>
    <w:r w:rsidRPr="00C83F75">
      <w:t xml:space="preserve"> </w:t>
    </w:r>
  </w:p>
  <w:p w14:paraId="604E81E9" w14:textId="77777777" w:rsidR="0085077A" w:rsidRDefault="008507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04334" w14:textId="17DB4F78" w:rsidR="00C83F75" w:rsidRPr="00C83F75" w:rsidRDefault="3D533DA4">
    <w:pPr>
      <w:pStyle w:val="Footer"/>
    </w:pPr>
    <w:r>
      <w:t>ESST outreach grant 2024 a</w:t>
    </w:r>
    <w:r w:rsidRPr="00C83F75">
      <w:t>pplication</w:t>
    </w:r>
    <w:r w:rsidR="00C83F75" w:rsidRPr="00C83F75">
      <w:ptab w:relativeTo="margin" w:alignment="right" w:leader="none"/>
    </w:r>
    <w:sdt>
      <w:sdtPr>
        <w:id w:val="-1769616900"/>
        <w:docPartObj>
          <w:docPartGallery w:val="Page Numbers (Top of Page)"/>
          <w:docPartUnique/>
        </w:docPartObj>
      </w:sdtPr>
      <w:sdtEndPr/>
      <w:sdtContent>
        <w:r w:rsidRPr="00C83F75">
          <w:t xml:space="preserve"> Page </w:t>
        </w:r>
        <w:r w:rsidR="00C83F75" w:rsidRPr="00C83F75">
          <w:fldChar w:fldCharType="begin"/>
        </w:r>
        <w:r w:rsidR="00C83F75" w:rsidRPr="00C83F75">
          <w:instrText xml:space="preserve"> PAGE </w:instrText>
        </w:r>
        <w:r w:rsidR="00C83F75" w:rsidRPr="00C83F75">
          <w:fldChar w:fldCharType="separate"/>
        </w:r>
        <w:r w:rsidRPr="00C83F75">
          <w:t>1</w:t>
        </w:r>
        <w:r w:rsidR="00C83F75" w:rsidRPr="00C83F75">
          <w:fldChar w:fldCharType="end"/>
        </w:r>
        <w:r w:rsidRPr="00C83F75">
          <w:t xml:space="preserve"> of </w:t>
        </w:r>
        <w:r w:rsidR="00C83F75">
          <w:fldChar w:fldCharType="begin"/>
        </w:r>
        <w:r w:rsidR="00C83F75">
          <w:instrText>NUMPAGES</w:instrText>
        </w:r>
        <w:r w:rsidR="00C83F75">
          <w:fldChar w:fldCharType="separate"/>
        </w:r>
        <w:r w:rsidRPr="00C83F75">
          <w:t>7</w:t>
        </w:r>
        <w:r w:rsidR="00C83F75">
          <w:fldChar w:fldCharType="end"/>
        </w:r>
      </w:sdtContent>
    </w:sdt>
    <w:r w:rsidRPr="00C83F7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2277E" w14:textId="77777777" w:rsidR="006B1F85" w:rsidRDefault="006B1F85" w:rsidP="003356A9">
      <w:r>
        <w:separator/>
      </w:r>
    </w:p>
  </w:footnote>
  <w:footnote w:type="continuationSeparator" w:id="0">
    <w:p w14:paraId="74C994BE" w14:textId="77777777" w:rsidR="006B1F85" w:rsidRDefault="006B1F85" w:rsidP="003356A9">
      <w:r>
        <w:continuationSeparator/>
      </w:r>
    </w:p>
  </w:footnote>
  <w:footnote w:type="continuationNotice" w:id="1">
    <w:p w14:paraId="12FE9C4D" w14:textId="77777777" w:rsidR="006B1F85" w:rsidRDefault="006B1F8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D533DA4" w14:paraId="75B0594A" w14:textId="77777777" w:rsidTr="3D533DA4">
      <w:trPr>
        <w:trHeight w:val="300"/>
      </w:trPr>
      <w:tc>
        <w:tcPr>
          <w:tcW w:w="3360" w:type="dxa"/>
        </w:tcPr>
        <w:p w14:paraId="2F6E4CAD" w14:textId="540EB51D" w:rsidR="3D533DA4" w:rsidRDefault="3D533DA4" w:rsidP="3D533DA4">
          <w:pPr>
            <w:pStyle w:val="Header"/>
            <w:ind w:left="-115"/>
          </w:pPr>
        </w:p>
      </w:tc>
      <w:tc>
        <w:tcPr>
          <w:tcW w:w="3360" w:type="dxa"/>
        </w:tcPr>
        <w:p w14:paraId="4A2B51DB" w14:textId="51EB0DD0" w:rsidR="3D533DA4" w:rsidRDefault="3D533DA4" w:rsidP="3D533DA4">
          <w:pPr>
            <w:pStyle w:val="Header"/>
            <w:jc w:val="center"/>
          </w:pPr>
        </w:p>
      </w:tc>
      <w:tc>
        <w:tcPr>
          <w:tcW w:w="3360" w:type="dxa"/>
        </w:tcPr>
        <w:p w14:paraId="6BF6E931" w14:textId="611FFF51" w:rsidR="3D533DA4" w:rsidRDefault="3D533DA4" w:rsidP="3D533DA4">
          <w:pPr>
            <w:pStyle w:val="Header"/>
            <w:ind w:right="-115"/>
            <w:jc w:val="right"/>
          </w:pPr>
        </w:p>
      </w:tc>
    </w:tr>
  </w:tbl>
  <w:p w14:paraId="31881086" w14:textId="1DBE6880" w:rsidR="3D533DA4" w:rsidRDefault="3D533DA4" w:rsidP="3D533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F75C" w14:textId="39D3C9B1" w:rsidR="008F034E" w:rsidRPr="00513733" w:rsidRDefault="008F034E" w:rsidP="008F034E">
    <w:pPr>
      <w:pStyle w:val="Header"/>
      <w:tabs>
        <w:tab w:val="clear" w:pos="4680"/>
        <w:tab w:val="center" w:pos="4230"/>
      </w:tabs>
      <w:rPr>
        <w:b/>
        <w:sz w:val="32"/>
        <w:szCs w:val="32"/>
      </w:rPr>
    </w:pPr>
    <w:r w:rsidRPr="00513733">
      <w:rPr>
        <w:b/>
        <w:noProof/>
        <w:sz w:val="32"/>
        <w:szCs w:val="32"/>
        <w:lang w:bidi="ar-SA"/>
      </w:rPr>
      <w:drawing>
        <wp:inline distT="0" distB="0" distL="0" distR="0" wp14:anchorId="5BA96B86" wp14:editId="11F294C2">
          <wp:extent cx="3023235" cy="737870"/>
          <wp:effectExtent l="0" t="0" r="5715" b="5080"/>
          <wp:docPr id="8" name="Picture 8" descr="MN Department of Labor and Indu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N Department of Labor and Industry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3235" cy="737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A03C22"/>
    <w:multiLevelType w:val="hybridMultilevel"/>
    <w:tmpl w:val="498250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76B704"/>
    <w:multiLevelType w:val="hybridMultilevel"/>
    <w:tmpl w:val="27AC6622"/>
    <w:lvl w:ilvl="0" w:tplc="893C2218">
      <w:start w:val="1"/>
      <w:numFmt w:val="decimal"/>
      <w:lvlText w:val="%1."/>
      <w:lvlJc w:val="left"/>
      <w:pPr>
        <w:ind w:left="720" w:hanging="360"/>
      </w:pPr>
      <w:rPr>
        <w:rFonts w:ascii="Calibri" w:hAnsi="Calibri" w:hint="default"/>
      </w:rPr>
    </w:lvl>
    <w:lvl w:ilvl="1" w:tplc="34C86C8C">
      <w:start w:val="1"/>
      <w:numFmt w:val="lowerLetter"/>
      <w:lvlText w:val="%2."/>
      <w:lvlJc w:val="left"/>
      <w:pPr>
        <w:ind w:left="1440" w:hanging="360"/>
      </w:pPr>
    </w:lvl>
    <w:lvl w:ilvl="2" w:tplc="A420F634">
      <w:start w:val="1"/>
      <w:numFmt w:val="lowerRoman"/>
      <w:lvlText w:val="%3."/>
      <w:lvlJc w:val="right"/>
      <w:pPr>
        <w:ind w:left="2160" w:hanging="180"/>
      </w:pPr>
    </w:lvl>
    <w:lvl w:ilvl="3" w:tplc="D7043EB0">
      <w:start w:val="1"/>
      <w:numFmt w:val="decimal"/>
      <w:lvlText w:val="%4."/>
      <w:lvlJc w:val="left"/>
      <w:pPr>
        <w:ind w:left="2880" w:hanging="360"/>
      </w:pPr>
    </w:lvl>
    <w:lvl w:ilvl="4" w:tplc="392CB9DE">
      <w:start w:val="1"/>
      <w:numFmt w:val="lowerLetter"/>
      <w:lvlText w:val="%5."/>
      <w:lvlJc w:val="left"/>
      <w:pPr>
        <w:ind w:left="3600" w:hanging="360"/>
      </w:pPr>
    </w:lvl>
    <w:lvl w:ilvl="5" w:tplc="2DDEE4BE">
      <w:start w:val="1"/>
      <w:numFmt w:val="lowerRoman"/>
      <w:lvlText w:val="%6."/>
      <w:lvlJc w:val="right"/>
      <w:pPr>
        <w:ind w:left="4320" w:hanging="180"/>
      </w:pPr>
    </w:lvl>
    <w:lvl w:ilvl="6" w:tplc="08783C18">
      <w:start w:val="1"/>
      <w:numFmt w:val="decimal"/>
      <w:lvlText w:val="%7."/>
      <w:lvlJc w:val="left"/>
      <w:pPr>
        <w:ind w:left="5040" w:hanging="360"/>
      </w:pPr>
    </w:lvl>
    <w:lvl w:ilvl="7" w:tplc="C51A279E">
      <w:start w:val="1"/>
      <w:numFmt w:val="lowerLetter"/>
      <w:lvlText w:val="%8."/>
      <w:lvlJc w:val="left"/>
      <w:pPr>
        <w:ind w:left="5760" w:hanging="360"/>
      </w:pPr>
    </w:lvl>
    <w:lvl w:ilvl="8" w:tplc="52365022">
      <w:start w:val="1"/>
      <w:numFmt w:val="lowerRoman"/>
      <w:lvlText w:val="%9."/>
      <w:lvlJc w:val="right"/>
      <w:pPr>
        <w:ind w:left="6480" w:hanging="180"/>
      </w:p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BE05FA"/>
    <w:multiLevelType w:val="hybridMultilevel"/>
    <w:tmpl w:val="14E05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1D7BF5"/>
    <w:multiLevelType w:val="hybridMultilevel"/>
    <w:tmpl w:val="80140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6C5B85"/>
    <w:multiLevelType w:val="hybridMultilevel"/>
    <w:tmpl w:val="77125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D87F88"/>
    <w:multiLevelType w:val="hybridMultilevel"/>
    <w:tmpl w:val="BF441BCE"/>
    <w:lvl w:ilvl="0" w:tplc="23806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F2449E"/>
    <w:multiLevelType w:val="hybridMultilevel"/>
    <w:tmpl w:val="FACA9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FD3F8B"/>
    <w:multiLevelType w:val="hybridMultilevel"/>
    <w:tmpl w:val="EF64544C"/>
    <w:lvl w:ilvl="0" w:tplc="39A24B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79642C"/>
    <w:multiLevelType w:val="hybridMultilevel"/>
    <w:tmpl w:val="53CADF90"/>
    <w:lvl w:ilvl="0" w:tplc="C158CDE4">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8E4801"/>
    <w:multiLevelType w:val="hybridMultilevel"/>
    <w:tmpl w:val="4964FC94"/>
    <w:lvl w:ilvl="0" w:tplc="349461A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C33AF7"/>
    <w:multiLevelType w:val="hybridMultilevel"/>
    <w:tmpl w:val="BE181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9D4791"/>
    <w:multiLevelType w:val="hybridMultilevel"/>
    <w:tmpl w:val="8BB8A970"/>
    <w:lvl w:ilvl="0" w:tplc="39A24B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2114D31"/>
    <w:multiLevelType w:val="hybridMultilevel"/>
    <w:tmpl w:val="33CA2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644A6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2887537"/>
    <w:multiLevelType w:val="hybridMultilevel"/>
    <w:tmpl w:val="1076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D313F8"/>
    <w:multiLevelType w:val="hybridMultilevel"/>
    <w:tmpl w:val="498250F6"/>
    <w:lvl w:ilvl="0" w:tplc="AD9EFB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61490E"/>
    <w:multiLevelType w:val="hybridMultilevel"/>
    <w:tmpl w:val="B5F6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DE1BE5"/>
    <w:multiLevelType w:val="hybridMultilevel"/>
    <w:tmpl w:val="BE6002C4"/>
    <w:lvl w:ilvl="0" w:tplc="59581148">
      <w:start w:val="1"/>
      <w:numFmt w:val="bullet"/>
      <w:lvlText w:val=""/>
      <w:lvlJc w:val="left"/>
      <w:pPr>
        <w:ind w:left="720" w:hanging="360"/>
      </w:pPr>
      <w:rPr>
        <w:rFonts w:ascii="Symbol" w:hAnsi="Symbol" w:hint="default"/>
        <w:color w:val="00386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2F1E6F"/>
    <w:multiLevelType w:val="hybridMultilevel"/>
    <w:tmpl w:val="0E88E0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D83E17"/>
    <w:multiLevelType w:val="hybridMultilevel"/>
    <w:tmpl w:val="CA547FC4"/>
    <w:lvl w:ilvl="0" w:tplc="F1EA49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932A3"/>
    <w:multiLevelType w:val="hybridMultilevel"/>
    <w:tmpl w:val="83C6E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083997">
    <w:abstractNumId w:val="8"/>
  </w:num>
  <w:num w:numId="2" w16cid:durableId="1225873069">
    <w:abstractNumId w:val="3"/>
  </w:num>
  <w:num w:numId="3" w16cid:durableId="2096127777">
    <w:abstractNumId w:val="7"/>
  </w:num>
  <w:num w:numId="4" w16cid:durableId="964233800">
    <w:abstractNumId w:val="36"/>
  </w:num>
  <w:num w:numId="5" w16cid:durableId="360740965">
    <w:abstractNumId w:val="32"/>
  </w:num>
  <w:num w:numId="6" w16cid:durableId="835657912">
    <w:abstractNumId w:val="26"/>
  </w:num>
  <w:num w:numId="7" w16cid:durableId="1150682159">
    <w:abstractNumId w:val="4"/>
  </w:num>
  <w:num w:numId="8" w16cid:durableId="83575914">
    <w:abstractNumId w:val="19"/>
  </w:num>
  <w:num w:numId="9" w16cid:durableId="1164786442">
    <w:abstractNumId w:val="9"/>
  </w:num>
  <w:num w:numId="10" w16cid:durableId="1089617510">
    <w:abstractNumId w:val="15"/>
  </w:num>
  <w:num w:numId="11" w16cid:durableId="767312311">
    <w:abstractNumId w:val="2"/>
  </w:num>
  <w:num w:numId="12" w16cid:durableId="336351832">
    <w:abstractNumId w:val="2"/>
  </w:num>
  <w:num w:numId="13" w16cid:durableId="1427535479">
    <w:abstractNumId w:val="37"/>
  </w:num>
  <w:num w:numId="14" w16cid:durableId="807360583">
    <w:abstractNumId w:val="38"/>
  </w:num>
  <w:num w:numId="15" w16cid:durableId="696807111">
    <w:abstractNumId w:val="24"/>
  </w:num>
  <w:num w:numId="16" w16cid:durableId="1670477045">
    <w:abstractNumId w:val="2"/>
  </w:num>
  <w:num w:numId="17" w16cid:durableId="1970931649">
    <w:abstractNumId w:val="38"/>
  </w:num>
  <w:num w:numId="18" w16cid:durableId="1995908820">
    <w:abstractNumId w:val="24"/>
  </w:num>
  <w:num w:numId="19" w16cid:durableId="1660226759">
    <w:abstractNumId w:val="12"/>
  </w:num>
  <w:num w:numId="20" w16cid:durableId="1484808662">
    <w:abstractNumId w:val="5"/>
  </w:num>
  <w:num w:numId="21" w16cid:durableId="1013462188">
    <w:abstractNumId w:val="1"/>
  </w:num>
  <w:num w:numId="22" w16cid:durableId="1127971024">
    <w:abstractNumId w:val="0"/>
  </w:num>
  <w:num w:numId="23" w16cid:durableId="192690661">
    <w:abstractNumId w:val="10"/>
  </w:num>
  <w:num w:numId="24" w16cid:durableId="1010718197">
    <w:abstractNumId w:val="27"/>
  </w:num>
  <w:num w:numId="25" w16cid:durableId="851606812">
    <w:abstractNumId w:val="33"/>
  </w:num>
  <w:num w:numId="26" w16cid:durableId="1342972751">
    <w:abstractNumId w:val="35"/>
  </w:num>
  <w:num w:numId="27" w16cid:durableId="1903709737">
    <w:abstractNumId w:val="21"/>
  </w:num>
  <w:num w:numId="28" w16cid:durableId="1610425960">
    <w:abstractNumId w:val="16"/>
  </w:num>
  <w:num w:numId="29" w16cid:durableId="1603344204">
    <w:abstractNumId w:val="17"/>
  </w:num>
  <w:num w:numId="30" w16cid:durableId="1189873013">
    <w:abstractNumId w:val="14"/>
  </w:num>
  <w:num w:numId="31" w16cid:durableId="1878665718">
    <w:abstractNumId w:val="18"/>
  </w:num>
  <w:num w:numId="32" w16cid:durableId="582227987">
    <w:abstractNumId w:val="29"/>
  </w:num>
  <w:num w:numId="33" w16cid:durableId="1908033893">
    <w:abstractNumId w:val="39"/>
  </w:num>
  <w:num w:numId="34" w16cid:durableId="1894458483">
    <w:abstractNumId w:val="13"/>
  </w:num>
  <w:num w:numId="35" w16cid:durableId="753740008">
    <w:abstractNumId w:val="11"/>
  </w:num>
  <w:num w:numId="36" w16cid:durableId="881672377">
    <w:abstractNumId w:val="25"/>
  </w:num>
  <w:num w:numId="37" w16cid:durableId="516037922">
    <w:abstractNumId w:val="30"/>
  </w:num>
  <w:num w:numId="38" w16cid:durableId="1158182818">
    <w:abstractNumId w:val="34"/>
  </w:num>
  <w:num w:numId="39" w16cid:durableId="1938756256">
    <w:abstractNumId w:val="22"/>
  </w:num>
  <w:num w:numId="40" w16cid:durableId="230894288">
    <w:abstractNumId w:val="20"/>
  </w:num>
  <w:num w:numId="41" w16cid:durableId="203636414">
    <w:abstractNumId w:val="31"/>
  </w:num>
  <w:num w:numId="42" w16cid:durableId="1057704800">
    <w:abstractNumId w:val="28"/>
  </w:num>
  <w:num w:numId="43" w16cid:durableId="1979384013">
    <w:abstractNumId w:val="16"/>
  </w:num>
  <w:num w:numId="44" w16cid:durableId="672293485">
    <w:abstractNumId w:val="6"/>
  </w:num>
  <w:num w:numId="45" w16cid:durableId="1115755425">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F9F"/>
    <w:rsid w:val="00002DEC"/>
    <w:rsid w:val="000065AC"/>
    <w:rsid w:val="00006A0A"/>
    <w:rsid w:val="0001597E"/>
    <w:rsid w:val="0002339F"/>
    <w:rsid w:val="000258AD"/>
    <w:rsid w:val="0003220F"/>
    <w:rsid w:val="0004129C"/>
    <w:rsid w:val="00041839"/>
    <w:rsid w:val="000433FC"/>
    <w:rsid w:val="00043A3C"/>
    <w:rsid w:val="000477BD"/>
    <w:rsid w:val="00054654"/>
    <w:rsid w:val="00055171"/>
    <w:rsid w:val="00055865"/>
    <w:rsid w:val="00063D90"/>
    <w:rsid w:val="00064385"/>
    <w:rsid w:val="00064B90"/>
    <w:rsid w:val="00065B90"/>
    <w:rsid w:val="0007374A"/>
    <w:rsid w:val="00080404"/>
    <w:rsid w:val="00084742"/>
    <w:rsid w:val="00086089"/>
    <w:rsid w:val="000902A9"/>
    <w:rsid w:val="00090A73"/>
    <w:rsid w:val="000911BD"/>
    <w:rsid w:val="0009596B"/>
    <w:rsid w:val="00095CCE"/>
    <w:rsid w:val="0009638D"/>
    <w:rsid w:val="000A37A2"/>
    <w:rsid w:val="000A642F"/>
    <w:rsid w:val="000A7DB0"/>
    <w:rsid w:val="000B08F9"/>
    <w:rsid w:val="000B0B62"/>
    <w:rsid w:val="000B2E68"/>
    <w:rsid w:val="000B5B89"/>
    <w:rsid w:val="000B6357"/>
    <w:rsid w:val="000C1016"/>
    <w:rsid w:val="000C292C"/>
    <w:rsid w:val="000C29CD"/>
    <w:rsid w:val="000C3708"/>
    <w:rsid w:val="000C3761"/>
    <w:rsid w:val="000C7373"/>
    <w:rsid w:val="000D7D0A"/>
    <w:rsid w:val="000E1C07"/>
    <w:rsid w:val="000E313B"/>
    <w:rsid w:val="000E3E9D"/>
    <w:rsid w:val="000E46C6"/>
    <w:rsid w:val="000E4E06"/>
    <w:rsid w:val="000F4BB1"/>
    <w:rsid w:val="00111D11"/>
    <w:rsid w:val="0012326C"/>
    <w:rsid w:val="001267B1"/>
    <w:rsid w:val="00126E97"/>
    <w:rsid w:val="00131398"/>
    <w:rsid w:val="001319DC"/>
    <w:rsid w:val="00131BB1"/>
    <w:rsid w:val="00132FF8"/>
    <w:rsid w:val="00135082"/>
    <w:rsid w:val="001359EE"/>
    <w:rsid w:val="00135DC7"/>
    <w:rsid w:val="0014263F"/>
    <w:rsid w:val="001452F1"/>
    <w:rsid w:val="00147ED1"/>
    <w:rsid w:val="001500D6"/>
    <w:rsid w:val="001538B0"/>
    <w:rsid w:val="00157C41"/>
    <w:rsid w:val="00157D7B"/>
    <w:rsid w:val="00163A94"/>
    <w:rsid w:val="001661D9"/>
    <w:rsid w:val="001708EC"/>
    <w:rsid w:val="00182D2F"/>
    <w:rsid w:val="00184AAE"/>
    <w:rsid w:val="001925A8"/>
    <w:rsid w:val="00193C84"/>
    <w:rsid w:val="00194E97"/>
    <w:rsid w:val="0019673D"/>
    <w:rsid w:val="001973FE"/>
    <w:rsid w:val="001A46BB"/>
    <w:rsid w:val="001A4E9D"/>
    <w:rsid w:val="001A7433"/>
    <w:rsid w:val="001B5160"/>
    <w:rsid w:val="001C0FD2"/>
    <w:rsid w:val="001C4B8A"/>
    <w:rsid w:val="001C55E0"/>
    <w:rsid w:val="001E080A"/>
    <w:rsid w:val="001E5ECF"/>
    <w:rsid w:val="001F3825"/>
    <w:rsid w:val="001F5BD4"/>
    <w:rsid w:val="002011E7"/>
    <w:rsid w:val="002027E1"/>
    <w:rsid w:val="00204A0D"/>
    <w:rsid w:val="002109DF"/>
    <w:rsid w:val="00211CA3"/>
    <w:rsid w:val="00212100"/>
    <w:rsid w:val="00220ADA"/>
    <w:rsid w:val="002216AA"/>
    <w:rsid w:val="00222A49"/>
    <w:rsid w:val="0022552E"/>
    <w:rsid w:val="00226736"/>
    <w:rsid w:val="00233BAB"/>
    <w:rsid w:val="00234D03"/>
    <w:rsid w:val="00240D17"/>
    <w:rsid w:val="002412F3"/>
    <w:rsid w:val="002421AF"/>
    <w:rsid w:val="00243E65"/>
    <w:rsid w:val="00246C2B"/>
    <w:rsid w:val="00246F90"/>
    <w:rsid w:val="00250CC9"/>
    <w:rsid w:val="00250CCF"/>
    <w:rsid w:val="0025382C"/>
    <w:rsid w:val="002547DB"/>
    <w:rsid w:val="00261247"/>
    <w:rsid w:val="00264652"/>
    <w:rsid w:val="002652FE"/>
    <w:rsid w:val="00265EFC"/>
    <w:rsid w:val="00271F09"/>
    <w:rsid w:val="00274243"/>
    <w:rsid w:val="0027486A"/>
    <w:rsid w:val="00282084"/>
    <w:rsid w:val="00285E3E"/>
    <w:rsid w:val="00291052"/>
    <w:rsid w:val="00293306"/>
    <w:rsid w:val="00297127"/>
    <w:rsid w:val="00297135"/>
    <w:rsid w:val="00297C28"/>
    <w:rsid w:val="002A2BE5"/>
    <w:rsid w:val="002A63F6"/>
    <w:rsid w:val="002B5E79"/>
    <w:rsid w:val="002C0859"/>
    <w:rsid w:val="002D3A51"/>
    <w:rsid w:val="002D3F4D"/>
    <w:rsid w:val="002D5FFB"/>
    <w:rsid w:val="002D682C"/>
    <w:rsid w:val="002F1947"/>
    <w:rsid w:val="002F2EB4"/>
    <w:rsid w:val="002F404C"/>
    <w:rsid w:val="002F4ED6"/>
    <w:rsid w:val="002F7D69"/>
    <w:rsid w:val="0030427D"/>
    <w:rsid w:val="00306D94"/>
    <w:rsid w:val="003125DF"/>
    <w:rsid w:val="00314A70"/>
    <w:rsid w:val="00314E21"/>
    <w:rsid w:val="00315252"/>
    <w:rsid w:val="00322314"/>
    <w:rsid w:val="00323C8C"/>
    <w:rsid w:val="00325CDB"/>
    <w:rsid w:val="003300D8"/>
    <w:rsid w:val="00330259"/>
    <w:rsid w:val="0033290A"/>
    <w:rsid w:val="003356A9"/>
    <w:rsid w:val="00335736"/>
    <w:rsid w:val="00345EC4"/>
    <w:rsid w:val="00352C51"/>
    <w:rsid w:val="00353630"/>
    <w:rsid w:val="003537DB"/>
    <w:rsid w:val="003563D2"/>
    <w:rsid w:val="003609F5"/>
    <w:rsid w:val="003641DD"/>
    <w:rsid w:val="0037066B"/>
    <w:rsid w:val="00374521"/>
    <w:rsid w:val="00375707"/>
    <w:rsid w:val="00376FA5"/>
    <w:rsid w:val="003811CD"/>
    <w:rsid w:val="00390BAA"/>
    <w:rsid w:val="0039247C"/>
    <w:rsid w:val="00394CD7"/>
    <w:rsid w:val="00395231"/>
    <w:rsid w:val="00397338"/>
    <w:rsid w:val="003A0214"/>
    <w:rsid w:val="003A1479"/>
    <w:rsid w:val="003A1813"/>
    <w:rsid w:val="003B224E"/>
    <w:rsid w:val="003B27CF"/>
    <w:rsid w:val="003B6BD6"/>
    <w:rsid w:val="003B7D82"/>
    <w:rsid w:val="003C16DD"/>
    <w:rsid w:val="003C4644"/>
    <w:rsid w:val="003C5BE3"/>
    <w:rsid w:val="003C6557"/>
    <w:rsid w:val="003D1577"/>
    <w:rsid w:val="003D1CAB"/>
    <w:rsid w:val="003F081A"/>
    <w:rsid w:val="003F2676"/>
    <w:rsid w:val="003F35BE"/>
    <w:rsid w:val="003F7F60"/>
    <w:rsid w:val="0040015E"/>
    <w:rsid w:val="004015A7"/>
    <w:rsid w:val="0040419D"/>
    <w:rsid w:val="004047E6"/>
    <w:rsid w:val="00410B26"/>
    <w:rsid w:val="00412611"/>
    <w:rsid w:val="00413A7C"/>
    <w:rsid w:val="00413C89"/>
    <w:rsid w:val="004141DD"/>
    <w:rsid w:val="0042576B"/>
    <w:rsid w:val="00434500"/>
    <w:rsid w:val="00436321"/>
    <w:rsid w:val="00442763"/>
    <w:rsid w:val="00442DCA"/>
    <w:rsid w:val="00445319"/>
    <w:rsid w:val="00450EBB"/>
    <w:rsid w:val="00451A1A"/>
    <w:rsid w:val="0045258B"/>
    <w:rsid w:val="0045324D"/>
    <w:rsid w:val="00461804"/>
    <w:rsid w:val="00461984"/>
    <w:rsid w:val="00466810"/>
    <w:rsid w:val="00467499"/>
    <w:rsid w:val="00467588"/>
    <w:rsid w:val="00471455"/>
    <w:rsid w:val="00471989"/>
    <w:rsid w:val="00473542"/>
    <w:rsid w:val="00477356"/>
    <w:rsid w:val="00483DD2"/>
    <w:rsid w:val="00485F0B"/>
    <w:rsid w:val="00494E6F"/>
    <w:rsid w:val="004957D4"/>
    <w:rsid w:val="004A0944"/>
    <w:rsid w:val="004A163E"/>
    <w:rsid w:val="004A1B4D"/>
    <w:rsid w:val="004A335A"/>
    <w:rsid w:val="004A3868"/>
    <w:rsid w:val="004A58DD"/>
    <w:rsid w:val="004A6119"/>
    <w:rsid w:val="004B08DC"/>
    <w:rsid w:val="004B0978"/>
    <w:rsid w:val="004B47DC"/>
    <w:rsid w:val="004C386D"/>
    <w:rsid w:val="004C71BE"/>
    <w:rsid w:val="004C79CD"/>
    <w:rsid w:val="004C7C64"/>
    <w:rsid w:val="004D10BF"/>
    <w:rsid w:val="004D3E4E"/>
    <w:rsid w:val="004E56AB"/>
    <w:rsid w:val="004E75B3"/>
    <w:rsid w:val="004F04BA"/>
    <w:rsid w:val="004F0EFF"/>
    <w:rsid w:val="004F2007"/>
    <w:rsid w:val="004F2ECB"/>
    <w:rsid w:val="004F428E"/>
    <w:rsid w:val="004F606B"/>
    <w:rsid w:val="004F6ED3"/>
    <w:rsid w:val="0050093F"/>
    <w:rsid w:val="00501390"/>
    <w:rsid w:val="0050158A"/>
    <w:rsid w:val="00501EF1"/>
    <w:rsid w:val="005033AA"/>
    <w:rsid w:val="0051173F"/>
    <w:rsid w:val="00511BDE"/>
    <w:rsid w:val="00514788"/>
    <w:rsid w:val="00521703"/>
    <w:rsid w:val="00523394"/>
    <w:rsid w:val="005241B7"/>
    <w:rsid w:val="0053138F"/>
    <w:rsid w:val="00536607"/>
    <w:rsid w:val="00536963"/>
    <w:rsid w:val="0054120A"/>
    <w:rsid w:val="0054371B"/>
    <w:rsid w:val="005548BF"/>
    <w:rsid w:val="00556501"/>
    <w:rsid w:val="0056615E"/>
    <w:rsid w:val="005666F2"/>
    <w:rsid w:val="00571220"/>
    <w:rsid w:val="005744D8"/>
    <w:rsid w:val="005748F0"/>
    <w:rsid w:val="005771A7"/>
    <w:rsid w:val="0058059E"/>
    <w:rsid w:val="00582A37"/>
    <w:rsid w:val="00584EBD"/>
    <w:rsid w:val="005900C9"/>
    <w:rsid w:val="00592154"/>
    <w:rsid w:val="005953FA"/>
    <w:rsid w:val="005A3345"/>
    <w:rsid w:val="005A662F"/>
    <w:rsid w:val="005A6923"/>
    <w:rsid w:val="005A69F9"/>
    <w:rsid w:val="005B04AA"/>
    <w:rsid w:val="005B22C2"/>
    <w:rsid w:val="005B2434"/>
    <w:rsid w:val="005B2DDF"/>
    <w:rsid w:val="005B4AE7"/>
    <w:rsid w:val="005B4B62"/>
    <w:rsid w:val="005B53B0"/>
    <w:rsid w:val="005B6881"/>
    <w:rsid w:val="005B6C20"/>
    <w:rsid w:val="005C368B"/>
    <w:rsid w:val="005C6F78"/>
    <w:rsid w:val="005D45B3"/>
    <w:rsid w:val="005E2257"/>
    <w:rsid w:val="005E251F"/>
    <w:rsid w:val="005E6818"/>
    <w:rsid w:val="005F1471"/>
    <w:rsid w:val="005F6005"/>
    <w:rsid w:val="00601D12"/>
    <w:rsid w:val="00603FE8"/>
    <w:rsid w:val="006064AB"/>
    <w:rsid w:val="00606FAE"/>
    <w:rsid w:val="00607A58"/>
    <w:rsid w:val="00607D02"/>
    <w:rsid w:val="0061278E"/>
    <w:rsid w:val="00612BC5"/>
    <w:rsid w:val="00617B17"/>
    <w:rsid w:val="006231FE"/>
    <w:rsid w:val="006249B1"/>
    <w:rsid w:val="00625027"/>
    <w:rsid w:val="00627ECA"/>
    <w:rsid w:val="00630916"/>
    <w:rsid w:val="00637EF6"/>
    <w:rsid w:val="006423D6"/>
    <w:rsid w:val="00642740"/>
    <w:rsid w:val="00642E5F"/>
    <w:rsid w:val="0064409E"/>
    <w:rsid w:val="00646E69"/>
    <w:rsid w:val="0064769D"/>
    <w:rsid w:val="0065431D"/>
    <w:rsid w:val="00654FD2"/>
    <w:rsid w:val="00655345"/>
    <w:rsid w:val="00656F9A"/>
    <w:rsid w:val="006620E5"/>
    <w:rsid w:val="00672536"/>
    <w:rsid w:val="0067368A"/>
    <w:rsid w:val="0067722C"/>
    <w:rsid w:val="0068006F"/>
    <w:rsid w:val="00680312"/>
    <w:rsid w:val="00680400"/>
    <w:rsid w:val="00680DDB"/>
    <w:rsid w:val="006818AF"/>
    <w:rsid w:val="00681EDC"/>
    <w:rsid w:val="0068649F"/>
    <w:rsid w:val="00687189"/>
    <w:rsid w:val="00693C76"/>
    <w:rsid w:val="00693C79"/>
    <w:rsid w:val="0069636E"/>
    <w:rsid w:val="00697155"/>
    <w:rsid w:val="00697CCC"/>
    <w:rsid w:val="006A0FA1"/>
    <w:rsid w:val="006A1CD2"/>
    <w:rsid w:val="006A5D0F"/>
    <w:rsid w:val="006B13B7"/>
    <w:rsid w:val="006B1F85"/>
    <w:rsid w:val="006B2942"/>
    <w:rsid w:val="006B3994"/>
    <w:rsid w:val="006B5365"/>
    <w:rsid w:val="006C0E45"/>
    <w:rsid w:val="006C559F"/>
    <w:rsid w:val="006C6D98"/>
    <w:rsid w:val="006C7C75"/>
    <w:rsid w:val="006D4404"/>
    <w:rsid w:val="006D4829"/>
    <w:rsid w:val="006D6F48"/>
    <w:rsid w:val="006E214B"/>
    <w:rsid w:val="006F0007"/>
    <w:rsid w:val="006F2792"/>
    <w:rsid w:val="006F293F"/>
    <w:rsid w:val="006F3B38"/>
    <w:rsid w:val="007014E3"/>
    <w:rsid w:val="00702EA4"/>
    <w:rsid w:val="00703AA5"/>
    <w:rsid w:val="00705A9A"/>
    <w:rsid w:val="00710EB3"/>
    <w:rsid w:val="007111F0"/>
    <w:rsid w:val="00711C3B"/>
    <w:rsid w:val="00713540"/>
    <w:rsid w:val="007137A4"/>
    <w:rsid w:val="007205BA"/>
    <w:rsid w:val="007237B1"/>
    <w:rsid w:val="007309B7"/>
    <w:rsid w:val="00732ACB"/>
    <w:rsid w:val="007357C9"/>
    <w:rsid w:val="00737851"/>
    <w:rsid w:val="0074778B"/>
    <w:rsid w:val="007478DC"/>
    <w:rsid w:val="007507CF"/>
    <w:rsid w:val="007528EC"/>
    <w:rsid w:val="00765124"/>
    <w:rsid w:val="00767124"/>
    <w:rsid w:val="0077225E"/>
    <w:rsid w:val="0077383B"/>
    <w:rsid w:val="00773ECF"/>
    <w:rsid w:val="007751F2"/>
    <w:rsid w:val="00776431"/>
    <w:rsid w:val="00777A0D"/>
    <w:rsid w:val="00784560"/>
    <w:rsid w:val="00787363"/>
    <w:rsid w:val="00792AC3"/>
    <w:rsid w:val="00793F48"/>
    <w:rsid w:val="00795564"/>
    <w:rsid w:val="00797AD4"/>
    <w:rsid w:val="007A0B2A"/>
    <w:rsid w:val="007A2104"/>
    <w:rsid w:val="007A34FA"/>
    <w:rsid w:val="007A60A1"/>
    <w:rsid w:val="007B31C5"/>
    <w:rsid w:val="007B35B2"/>
    <w:rsid w:val="007B61CF"/>
    <w:rsid w:val="007B7BC7"/>
    <w:rsid w:val="007C1DCF"/>
    <w:rsid w:val="007D1FFF"/>
    <w:rsid w:val="007D3D6A"/>
    <w:rsid w:val="007D42A0"/>
    <w:rsid w:val="007D42E0"/>
    <w:rsid w:val="007D4F86"/>
    <w:rsid w:val="007D6AAF"/>
    <w:rsid w:val="007E13FE"/>
    <w:rsid w:val="007E38C5"/>
    <w:rsid w:val="007E4226"/>
    <w:rsid w:val="007E685C"/>
    <w:rsid w:val="007F3B1A"/>
    <w:rsid w:val="007F4692"/>
    <w:rsid w:val="007F6108"/>
    <w:rsid w:val="007F7097"/>
    <w:rsid w:val="00800029"/>
    <w:rsid w:val="008037B4"/>
    <w:rsid w:val="0080623C"/>
    <w:rsid w:val="008067A6"/>
    <w:rsid w:val="008147BE"/>
    <w:rsid w:val="00820F14"/>
    <w:rsid w:val="0082163D"/>
    <w:rsid w:val="008251B3"/>
    <w:rsid w:val="00827251"/>
    <w:rsid w:val="008342BB"/>
    <w:rsid w:val="00835C47"/>
    <w:rsid w:val="00841D91"/>
    <w:rsid w:val="00844F1D"/>
    <w:rsid w:val="0084749F"/>
    <w:rsid w:val="0085077A"/>
    <w:rsid w:val="00851DB7"/>
    <w:rsid w:val="00853F03"/>
    <w:rsid w:val="00861938"/>
    <w:rsid w:val="00864202"/>
    <w:rsid w:val="0086508E"/>
    <w:rsid w:val="0087179F"/>
    <w:rsid w:val="008734A9"/>
    <w:rsid w:val="00875963"/>
    <w:rsid w:val="00887B96"/>
    <w:rsid w:val="008A0AF9"/>
    <w:rsid w:val="008A7768"/>
    <w:rsid w:val="008B3A30"/>
    <w:rsid w:val="008B5443"/>
    <w:rsid w:val="008C5C74"/>
    <w:rsid w:val="008C5E57"/>
    <w:rsid w:val="008C7EEB"/>
    <w:rsid w:val="008D0DEF"/>
    <w:rsid w:val="008D2256"/>
    <w:rsid w:val="008D4893"/>
    <w:rsid w:val="008D5D82"/>
    <w:rsid w:val="008D5E3D"/>
    <w:rsid w:val="008D61BF"/>
    <w:rsid w:val="008D7384"/>
    <w:rsid w:val="008E0C4B"/>
    <w:rsid w:val="008E5094"/>
    <w:rsid w:val="008E6C92"/>
    <w:rsid w:val="008E76E1"/>
    <w:rsid w:val="008E797F"/>
    <w:rsid w:val="008F034E"/>
    <w:rsid w:val="008F03BA"/>
    <w:rsid w:val="008F20ED"/>
    <w:rsid w:val="008F44C5"/>
    <w:rsid w:val="008F64D4"/>
    <w:rsid w:val="008F756B"/>
    <w:rsid w:val="0090079E"/>
    <w:rsid w:val="00903178"/>
    <w:rsid w:val="0090733C"/>
    <w:rsid w:val="0090737A"/>
    <w:rsid w:val="0091017B"/>
    <w:rsid w:val="009102C7"/>
    <w:rsid w:val="00911BF4"/>
    <w:rsid w:val="00913232"/>
    <w:rsid w:val="009148A8"/>
    <w:rsid w:val="009208A4"/>
    <w:rsid w:val="00925B82"/>
    <w:rsid w:val="009313D8"/>
    <w:rsid w:val="00933447"/>
    <w:rsid w:val="00934114"/>
    <w:rsid w:val="00935F7F"/>
    <w:rsid w:val="0094221F"/>
    <w:rsid w:val="00946D8F"/>
    <w:rsid w:val="0094766E"/>
    <w:rsid w:val="00951EB7"/>
    <w:rsid w:val="00954129"/>
    <w:rsid w:val="0095526A"/>
    <w:rsid w:val="0095553C"/>
    <w:rsid w:val="00955A69"/>
    <w:rsid w:val="0095699E"/>
    <w:rsid w:val="0096108C"/>
    <w:rsid w:val="009627DD"/>
    <w:rsid w:val="00963BA0"/>
    <w:rsid w:val="00964783"/>
    <w:rsid w:val="00967764"/>
    <w:rsid w:val="00970298"/>
    <w:rsid w:val="009719C5"/>
    <w:rsid w:val="00973608"/>
    <w:rsid w:val="009810EE"/>
    <w:rsid w:val="00984CC9"/>
    <w:rsid w:val="00991640"/>
    <w:rsid w:val="0099233F"/>
    <w:rsid w:val="009A3A2B"/>
    <w:rsid w:val="009A6014"/>
    <w:rsid w:val="009A6551"/>
    <w:rsid w:val="009B54A0"/>
    <w:rsid w:val="009C07BF"/>
    <w:rsid w:val="009C6405"/>
    <w:rsid w:val="009C7A05"/>
    <w:rsid w:val="009D1F64"/>
    <w:rsid w:val="009D5294"/>
    <w:rsid w:val="009E10F0"/>
    <w:rsid w:val="009E2C47"/>
    <w:rsid w:val="00A05FF9"/>
    <w:rsid w:val="00A078C8"/>
    <w:rsid w:val="00A14824"/>
    <w:rsid w:val="00A208CB"/>
    <w:rsid w:val="00A21B9C"/>
    <w:rsid w:val="00A30799"/>
    <w:rsid w:val="00A408D9"/>
    <w:rsid w:val="00A413B0"/>
    <w:rsid w:val="00A4224C"/>
    <w:rsid w:val="00A45C4A"/>
    <w:rsid w:val="00A465FE"/>
    <w:rsid w:val="00A53189"/>
    <w:rsid w:val="00A5439C"/>
    <w:rsid w:val="00A57FE8"/>
    <w:rsid w:val="00A61A78"/>
    <w:rsid w:val="00A64ECE"/>
    <w:rsid w:val="00A66185"/>
    <w:rsid w:val="00A71CAD"/>
    <w:rsid w:val="00A731A2"/>
    <w:rsid w:val="00A762D4"/>
    <w:rsid w:val="00A80F72"/>
    <w:rsid w:val="00A827C1"/>
    <w:rsid w:val="00A82902"/>
    <w:rsid w:val="00A84F56"/>
    <w:rsid w:val="00A93A66"/>
    <w:rsid w:val="00A93F40"/>
    <w:rsid w:val="00A94741"/>
    <w:rsid w:val="00A96F93"/>
    <w:rsid w:val="00AA25C1"/>
    <w:rsid w:val="00AA500C"/>
    <w:rsid w:val="00AA68BE"/>
    <w:rsid w:val="00AA72ED"/>
    <w:rsid w:val="00AC0992"/>
    <w:rsid w:val="00AD1F44"/>
    <w:rsid w:val="00AD389D"/>
    <w:rsid w:val="00AD43C6"/>
    <w:rsid w:val="00AD6A35"/>
    <w:rsid w:val="00AE12C2"/>
    <w:rsid w:val="00AE31A5"/>
    <w:rsid w:val="00AE5772"/>
    <w:rsid w:val="00AF1D15"/>
    <w:rsid w:val="00AF22AD"/>
    <w:rsid w:val="00AF2B7B"/>
    <w:rsid w:val="00AF5107"/>
    <w:rsid w:val="00AF58D8"/>
    <w:rsid w:val="00B05A82"/>
    <w:rsid w:val="00B06264"/>
    <w:rsid w:val="00B07222"/>
    <w:rsid w:val="00B07C8F"/>
    <w:rsid w:val="00B14422"/>
    <w:rsid w:val="00B16C31"/>
    <w:rsid w:val="00B20061"/>
    <w:rsid w:val="00B2293B"/>
    <w:rsid w:val="00B275D4"/>
    <w:rsid w:val="00B30F87"/>
    <w:rsid w:val="00B348F3"/>
    <w:rsid w:val="00B40ADE"/>
    <w:rsid w:val="00B42372"/>
    <w:rsid w:val="00B47502"/>
    <w:rsid w:val="00B50752"/>
    <w:rsid w:val="00B64F18"/>
    <w:rsid w:val="00B66B7A"/>
    <w:rsid w:val="00B727D0"/>
    <w:rsid w:val="00B73FBC"/>
    <w:rsid w:val="00B75051"/>
    <w:rsid w:val="00B83631"/>
    <w:rsid w:val="00B83C26"/>
    <w:rsid w:val="00B854C8"/>
    <w:rsid w:val="00B859DE"/>
    <w:rsid w:val="00B92C1B"/>
    <w:rsid w:val="00B9588D"/>
    <w:rsid w:val="00BA2738"/>
    <w:rsid w:val="00BB20B3"/>
    <w:rsid w:val="00BC7490"/>
    <w:rsid w:val="00BD0E59"/>
    <w:rsid w:val="00BD3B2A"/>
    <w:rsid w:val="00BD5BCC"/>
    <w:rsid w:val="00BD631E"/>
    <w:rsid w:val="00BD7163"/>
    <w:rsid w:val="00BE1BEC"/>
    <w:rsid w:val="00BE533A"/>
    <w:rsid w:val="00BE6158"/>
    <w:rsid w:val="00BF172C"/>
    <w:rsid w:val="00BF2397"/>
    <w:rsid w:val="00BF259D"/>
    <w:rsid w:val="00BF37E2"/>
    <w:rsid w:val="00BF7274"/>
    <w:rsid w:val="00BF784C"/>
    <w:rsid w:val="00BF7B0F"/>
    <w:rsid w:val="00C00543"/>
    <w:rsid w:val="00C10D23"/>
    <w:rsid w:val="00C10E8E"/>
    <w:rsid w:val="00C12D2F"/>
    <w:rsid w:val="00C14B5D"/>
    <w:rsid w:val="00C151D0"/>
    <w:rsid w:val="00C153BB"/>
    <w:rsid w:val="00C15FB2"/>
    <w:rsid w:val="00C1703B"/>
    <w:rsid w:val="00C17419"/>
    <w:rsid w:val="00C22EC0"/>
    <w:rsid w:val="00C2454A"/>
    <w:rsid w:val="00C26974"/>
    <w:rsid w:val="00C270E6"/>
    <w:rsid w:val="00C277A8"/>
    <w:rsid w:val="00C309AE"/>
    <w:rsid w:val="00C3549B"/>
    <w:rsid w:val="00C365CE"/>
    <w:rsid w:val="00C417EB"/>
    <w:rsid w:val="00C42D92"/>
    <w:rsid w:val="00C43F9F"/>
    <w:rsid w:val="00C441AF"/>
    <w:rsid w:val="00C4475A"/>
    <w:rsid w:val="00C522BA"/>
    <w:rsid w:val="00C52315"/>
    <w:rsid w:val="00C528AE"/>
    <w:rsid w:val="00C52F15"/>
    <w:rsid w:val="00C60487"/>
    <w:rsid w:val="00C61E86"/>
    <w:rsid w:val="00C72F15"/>
    <w:rsid w:val="00C73DD1"/>
    <w:rsid w:val="00C73FAD"/>
    <w:rsid w:val="00C83F75"/>
    <w:rsid w:val="00C85392"/>
    <w:rsid w:val="00C85FC0"/>
    <w:rsid w:val="00C87AB1"/>
    <w:rsid w:val="00C93D54"/>
    <w:rsid w:val="00C9628F"/>
    <w:rsid w:val="00CA062C"/>
    <w:rsid w:val="00CA0E10"/>
    <w:rsid w:val="00CA342B"/>
    <w:rsid w:val="00CA37D2"/>
    <w:rsid w:val="00CA66E4"/>
    <w:rsid w:val="00CB1556"/>
    <w:rsid w:val="00CB5AB8"/>
    <w:rsid w:val="00CB6830"/>
    <w:rsid w:val="00CB72DA"/>
    <w:rsid w:val="00CC1AD3"/>
    <w:rsid w:val="00CC53F8"/>
    <w:rsid w:val="00CC6217"/>
    <w:rsid w:val="00CD312F"/>
    <w:rsid w:val="00CE45B0"/>
    <w:rsid w:val="00CF0187"/>
    <w:rsid w:val="00CF2CF1"/>
    <w:rsid w:val="00CF70C2"/>
    <w:rsid w:val="00CF7F89"/>
    <w:rsid w:val="00D0014D"/>
    <w:rsid w:val="00D0150E"/>
    <w:rsid w:val="00D01904"/>
    <w:rsid w:val="00D02C01"/>
    <w:rsid w:val="00D03975"/>
    <w:rsid w:val="00D119DF"/>
    <w:rsid w:val="00D130FB"/>
    <w:rsid w:val="00D137D4"/>
    <w:rsid w:val="00D209AD"/>
    <w:rsid w:val="00D22819"/>
    <w:rsid w:val="00D26FB0"/>
    <w:rsid w:val="00D30FD8"/>
    <w:rsid w:val="00D336BC"/>
    <w:rsid w:val="00D41E28"/>
    <w:rsid w:val="00D425D8"/>
    <w:rsid w:val="00D440EE"/>
    <w:rsid w:val="00D44B06"/>
    <w:rsid w:val="00D47880"/>
    <w:rsid w:val="00D511F0"/>
    <w:rsid w:val="00D52959"/>
    <w:rsid w:val="00D539BC"/>
    <w:rsid w:val="00D54EE5"/>
    <w:rsid w:val="00D57B77"/>
    <w:rsid w:val="00D57DB9"/>
    <w:rsid w:val="00D6127C"/>
    <w:rsid w:val="00D62F8F"/>
    <w:rsid w:val="00D63F82"/>
    <w:rsid w:val="00D640FC"/>
    <w:rsid w:val="00D665F9"/>
    <w:rsid w:val="00D704B8"/>
    <w:rsid w:val="00D70F7D"/>
    <w:rsid w:val="00D768CB"/>
    <w:rsid w:val="00D81968"/>
    <w:rsid w:val="00D92706"/>
    <w:rsid w:val="00D92929"/>
    <w:rsid w:val="00D92C7B"/>
    <w:rsid w:val="00D93C2E"/>
    <w:rsid w:val="00D96514"/>
    <w:rsid w:val="00D970A5"/>
    <w:rsid w:val="00DA10AB"/>
    <w:rsid w:val="00DA3405"/>
    <w:rsid w:val="00DB4967"/>
    <w:rsid w:val="00DB78E0"/>
    <w:rsid w:val="00DC0BF4"/>
    <w:rsid w:val="00DC1C34"/>
    <w:rsid w:val="00DC2B9E"/>
    <w:rsid w:val="00DC70B4"/>
    <w:rsid w:val="00DC7282"/>
    <w:rsid w:val="00DC7D05"/>
    <w:rsid w:val="00DD01C2"/>
    <w:rsid w:val="00DD12D6"/>
    <w:rsid w:val="00DD2DFD"/>
    <w:rsid w:val="00DD438C"/>
    <w:rsid w:val="00DD5190"/>
    <w:rsid w:val="00DE2AD5"/>
    <w:rsid w:val="00DE50CB"/>
    <w:rsid w:val="00DE580B"/>
    <w:rsid w:val="00DF0EA2"/>
    <w:rsid w:val="00DF383C"/>
    <w:rsid w:val="00E04DF0"/>
    <w:rsid w:val="00E04FBC"/>
    <w:rsid w:val="00E072AE"/>
    <w:rsid w:val="00E074CB"/>
    <w:rsid w:val="00E13160"/>
    <w:rsid w:val="00E172BE"/>
    <w:rsid w:val="00E206AE"/>
    <w:rsid w:val="00E23397"/>
    <w:rsid w:val="00E25A68"/>
    <w:rsid w:val="00E31F66"/>
    <w:rsid w:val="00E32625"/>
    <w:rsid w:val="00E32CD7"/>
    <w:rsid w:val="00E34B8C"/>
    <w:rsid w:val="00E35FCE"/>
    <w:rsid w:val="00E41AE1"/>
    <w:rsid w:val="00E41AFA"/>
    <w:rsid w:val="00E44EE1"/>
    <w:rsid w:val="00E51F39"/>
    <w:rsid w:val="00E5241D"/>
    <w:rsid w:val="00E54491"/>
    <w:rsid w:val="00E546FB"/>
    <w:rsid w:val="00E547CA"/>
    <w:rsid w:val="00E55008"/>
    <w:rsid w:val="00E5680C"/>
    <w:rsid w:val="00E56DC4"/>
    <w:rsid w:val="00E61A0E"/>
    <w:rsid w:val="00E61A16"/>
    <w:rsid w:val="00E673C8"/>
    <w:rsid w:val="00E71E97"/>
    <w:rsid w:val="00E75BEF"/>
    <w:rsid w:val="00E75C9E"/>
    <w:rsid w:val="00E76267"/>
    <w:rsid w:val="00E76ABD"/>
    <w:rsid w:val="00E7750F"/>
    <w:rsid w:val="00E80AF8"/>
    <w:rsid w:val="00E81201"/>
    <w:rsid w:val="00E832E8"/>
    <w:rsid w:val="00E84DDB"/>
    <w:rsid w:val="00E84FE4"/>
    <w:rsid w:val="00E85617"/>
    <w:rsid w:val="00E862F2"/>
    <w:rsid w:val="00E919FA"/>
    <w:rsid w:val="00E91E70"/>
    <w:rsid w:val="00E92F78"/>
    <w:rsid w:val="00E94D3C"/>
    <w:rsid w:val="00EA1073"/>
    <w:rsid w:val="00EA51F1"/>
    <w:rsid w:val="00EA5265"/>
    <w:rsid w:val="00EA535B"/>
    <w:rsid w:val="00EA6232"/>
    <w:rsid w:val="00EA7FBC"/>
    <w:rsid w:val="00EB1086"/>
    <w:rsid w:val="00EB5090"/>
    <w:rsid w:val="00EB54F9"/>
    <w:rsid w:val="00EC4DB3"/>
    <w:rsid w:val="00EC55F3"/>
    <w:rsid w:val="00EC579D"/>
    <w:rsid w:val="00EC5CAF"/>
    <w:rsid w:val="00ED392E"/>
    <w:rsid w:val="00ED4B6F"/>
    <w:rsid w:val="00ED5BDC"/>
    <w:rsid w:val="00ED7DAC"/>
    <w:rsid w:val="00EE3ABD"/>
    <w:rsid w:val="00F01BDF"/>
    <w:rsid w:val="00F067A6"/>
    <w:rsid w:val="00F20934"/>
    <w:rsid w:val="00F20D63"/>
    <w:rsid w:val="00F23615"/>
    <w:rsid w:val="00F23AA7"/>
    <w:rsid w:val="00F276C0"/>
    <w:rsid w:val="00F310B9"/>
    <w:rsid w:val="00F31435"/>
    <w:rsid w:val="00F36A8C"/>
    <w:rsid w:val="00F4035C"/>
    <w:rsid w:val="00F62F7D"/>
    <w:rsid w:val="00F64344"/>
    <w:rsid w:val="00F645F6"/>
    <w:rsid w:val="00F662E4"/>
    <w:rsid w:val="00F66CDF"/>
    <w:rsid w:val="00F70C03"/>
    <w:rsid w:val="00F82467"/>
    <w:rsid w:val="00F844E9"/>
    <w:rsid w:val="00F845D4"/>
    <w:rsid w:val="00F84ED9"/>
    <w:rsid w:val="00F90806"/>
    <w:rsid w:val="00F9084A"/>
    <w:rsid w:val="00FA1A8A"/>
    <w:rsid w:val="00FA4FB3"/>
    <w:rsid w:val="00FA6014"/>
    <w:rsid w:val="00FB0B2D"/>
    <w:rsid w:val="00FB56D6"/>
    <w:rsid w:val="00FB68CE"/>
    <w:rsid w:val="00FB6E40"/>
    <w:rsid w:val="00FC0B5F"/>
    <w:rsid w:val="00FC271D"/>
    <w:rsid w:val="00FC3A86"/>
    <w:rsid w:val="00FC4061"/>
    <w:rsid w:val="00FC4958"/>
    <w:rsid w:val="00FC63D5"/>
    <w:rsid w:val="00FC7ACC"/>
    <w:rsid w:val="00FC7F30"/>
    <w:rsid w:val="00FD0B73"/>
    <w:rsid w:val="00FD1CCB"/>
    <w:rsid w:val="00FE51C8"/>
    <w:rsid w:val="00FE5750"/>
    <w:rsid w:val="00FE5E0A"/>
    <w:rsid w:val="00FE6B5F"/>
    <w:rsid w:val="00FF2DB8"/>
    <w:rsid w:val="012B47F0"/>
    <w:rsid w:val="01BF397D"/>
    <w:rsid w:val="01DB7788"/>
    <w:rsid w:val="024BB887"/>
    <w:rsid w:val="0274D51A"/>
    <w:rsid w:val="049D2960"/>
    <w:rsid w:val="05BFFD90"/>
    <w:rsid w:val="05D9B46F"/>
    <w:rsid w:val="05E3EED2"/>
    <w:rsid w:val="0625AC10"/>
    <w:rsid w:val="07A08377"/>
    <w:rsid w:val="07FE3144"/>
    <w:rsid w:val="08A1C994"/>
    <w:rsid w:val="08F9D6EE"/>
    <w:rsid w:val="09954F87"/>
    <w:rsid w:val="0A2FFADE"/>
    <w:rsid w:val="0B319110"/>
    <w:rsid w:val="0BA8BFD7"/>
    <w:rsid w:val="0C68E4D5"/>
    <w:rsid w:val="0F3D6C18"/>
    <w:rsid w:val="108B8B1A"/>
    <w:rsid w:val="11266E9B"/>
    <w:rsid w:val="113F7E0F"/>
    <w:rsid w:val="114E52E5"/>
    <w:rsid w:val="11B05435"/>
    <w:rsid w:val="126F2FBC"/>
    <w:rsid w:val="129B18FB"/>
    <w:rsid w:val="13071B4E"/>
    <w:rsid w:val="1327A35C"/>
    <w:rsid w:val="148CF6C6"/>
    <w:rsid w:val="15E99314"/>
    <w:rsid w:val="1623364A"/>
    <w:rsid w:val="169F5443"/>
    <w:rsid w:val="1749EDEB"/>
    <w:rsid w:val="17D67A84"/>
    <w:rsid w:val="17FBF246"/>
    <w:rsid w:val="187BFD34"/>
    <w:rsid w:val="188B3F88"/>
    <w:rsid w:val="19FA777B"/>
    <w:rsid w:val="1A01A396"/>
    <w:rsid w:val="1A164A93"/>
    <w:rsid w:val="1B1BB7B7"/>
    <w:rsid w:val="1B51C772"/>
    <w:rsid w:val="1C1EBB19"/>
    <w:rsid w:val="1C51B34B"/>
    <w:rsid w:val="1CA79711"/>
    <w:rsid w:val="1CCB58D4"/>
    <w:rsid w:val="1CE2AA7C"/>
    <w:rsid w:val="1D33D1C0"/>
    <w:rsid w:val="1E8B1FB9"/>
    <w:rsid w:val="1F23450A"/>
    <w:rsid w:val="20745345"/>
    <w:rsid w:val="207B8F78"/>
    <w:rsid w:val="213A38B2"/>
    <w:rsid w:val="214EC821"/>
    <w:rsid w:val="225ED70B"/>
    <w:rsid w:val="22E2D361"/>
    <w:rsid w:val="23502B82"/>
    <w:rsid w:val="23696B04"/>
    <w:rsid w:val="24B034EF"/>
    <w:rsid w:val="24C78D64"/>
    <w:rsid w:val="2558AEC0"/>
    <w:rsid w:val="2621AC3A"/>
    <w:rsid w:val="264CEC1F"/>
    <w:rsid w:val="28378B50"/>
    <w:rsid w:val="28692370"/>
    <w:rsid w:val="29350F0A"/>
    <w:rsid w:val="2A79727A"/>
    <w:rsid w:val="2A94D429"/>
    <w:rsid w:val="2A9B7068"/>
    <w:rsid w:val="2CF9B426"/>
    <w:rsid w:val="2DBD4ABB"/>
    <w:rsid w:val="2DC1F386"/>
    <w:rsid w:val="2E341C34"/>
    <w:rsid w:val="2F783F0B"/>
    <w:rsid w:val="303CFF1D"/>
    <w:rsid w:val="30E8080B"/>
    <w:rsid w:val="3364F794"/>
    <w:rsid w:val="3467FCDB"/>
    <w:rsid w:val="34AB8C80"/>
    <w:rsid w:val="35141739"/>
    <w:rsid w:val="351ADDFF"/>
    <w:rsid w:val="35B55B65"/>
    <w:rsid w:val="37D9BA85"/>
    <w:rsid w:val="38CB34C3"/>
    <w:rsid w:val="397661E2"/>
    <w:rsid w:val="3BC6EA59"/>
    <w:rsid w:val="3BE6054E"/>
    <w:rsid w:val="3C55CF7F"/>
    <w:rsid w:val="3D533DA4"/>
    <w:rsid w:val="3D82B5A1"/>
    <w:rsid w:val="3DB4ADD8"/>
    <w:rsid w:val="3DFC1CA3"/>
    <w:rsid w:val="3E204C83"/>
    <w:rsid w:val="3E489212"/>
    <w:rsid w:val="3E6F4F77"/>
    <w:rsid w:val="3E81A1FD"/>
    <w:rsid w:val="3F3B7FA6"/>
    <w:rsid w:val="3F610A89"/>
    <w:rsid w:val="3FDA4D40"/>
    <w:rsid w:val="4044B08A"/>
    <w:rsid w:val="40BA1AB4"/>
    <w:rsid w:val="410D4BBE"/>
    <w:rsid w:val="42857AF3"/>
    <w:rsid w:val="4387504F"/>
    <w:rsid w:val="44C4DC6C"/>
    <w:rsid w:val="45FFD9FF"/>
    <w:rsid w:val="4639AD32"/>
    <w:rsid w:val="469A59FA"/>
    <w:rsid w:val="4795D09F"/>
    <w:rsid w:val="48B1A2B6"/>
    <w:rsid w:val="49A84B90"/>
    <w:rsid w:val="49C0A504"/>
    <w:rsid w:val="49E57412"/>
    <w:rsid w:val="49EDEB34"/>
    <w:rsid w:val="4A703928"/>
    <w:rsid w:val="4A76DEFA"/>
    <w:rsid w:val="4B00B836"/>
    <w:rsid w:val="4B223987"/>
    <w:rsid w:val="4B4C3083"/>
    <w:rsid w:val="4CA15441"/>
    <w:rsid w:val="4CC3903C"/>
    <w:rsid w:val="4D058DC8"/>
    <w:rsid w:val="4DEC5C1C"/>
    <w:rsid w:val="4F887459"/>
    <w:rsid w:val="4FB28E4A"/>
    <w:rsid w:val="4FCAA3BD"/>
    <w:rsid w:val="50002E2B"/>
    <w:rsid w:val="505B10E5"/>
    <w:rsid w:val="51B63427"/>
    <w:rsid w:val="51DC391F"/>
    <w:rsid w:val="52FA1186"/>
    <w:rsid w:val="55330476"/>
    <w:rsid w:val="557ED7D7"/>
    <w:rsid w:val="563090DD"/>
    <w:rsid w:val="585E02B0"/>
    <w:rsid w:val="587F8F0E"/>
    <w:rsid w:val="589F8094"/>
    <w:rsid w:val="58E29E35"/>
    <w:rsid w:val="58E3438F"/>
    <w:rsid w:val="59223F48"/>
    <w:rsid w:val="59D85E65"/>
    <w:rsid w:val="59D91BB6"/>
    <w:rsid w:val="5A3A52F2"/>
    <w:rsid w:val="5A4282DB"/>
    <w:rsid w:val="5AB644E2"/>
    <w:rsid w:val="5AB95CE9"/>
    <w:rsid w:val="5ABDFCFA"/>
    <w:rsid w:val="5C0FFE6B"/>
    <w:rsid w:val="5C383CAD"/>
    <w:rsid w:val="5D0A1A6C"/>
    <w:rsid w:val="5E439EE4"/>
    <w:rsid w:val="5F349676"/>
    <w:rsid w:val="5F38DB80"/>
    <w:rsid w:val="5F670536"/>
    <w:rsid w:val="60C7B520"/>
    <w:rsid w:val="61714EA9"/>
    <w:rsid w:val="618F926B"/>
    <w:rsid w:val="6215D205"/>
    <w:rsid w:val="626DD176"/>
    <w:rsid w:val="62900AB7"/>
    <w:rsid w:val="630AC84D"/>
    <w:rsid w:val="63743EDF"/>
    <w:rsid w:val="6492E8A2"/>
    <w:rsid w:val="65235A0E"/>
    <w:rsid w:val="653E7291"/>
    <w:rsid w:val="65554116"/>
    <w:rsid w:val="65B7C221"/>
    <w:rsid w:val="66147289"/>
    <w:rsid w:val="66D67B64"/>
    <w:rsid w:val="683E6D48"/>
    <w:rsid w:val="68C8093E"/>
    <w:rsid w:val="69B06BDF"/>
    <w:rsid w:val="69B6E1F8"/>
    <w:rsid w:val="6A43E239"/>
    <w:rsid w:val="6ABAA2E4"/>
    <w:rsid w:val="6AD754DD"/>
    <w:rsid w:val="6BA70342"/>
    <w:rsid w:val="6BB77A80"/>
    <w:rsid w:val="6C42ECC2"/>
    <w:rsid w:val="6D63E8FB"/>
    <w:rsid w:val="703989D5"/>
    <w:rsid w:val="71299766"/>
    <w:rsid w:val="71A8750D"/>
    <w:rsid w:val="725A666C"/>
    <w:rsid w:val="726B8AA3"/>
    <w:rsid w:val="73789D6F"/>
    <w:rsid w:val="75AB99CD"/>
    <w:rsid w:val="7730667F"/>
    <w:rsid w:val="778E599A"/>
    <w:rsid w:val="78445D06"/>
    <w:rsid w:val="7876632C"/>
    <w:rsid w:val="79167A29"/>
    <w:rsid w:val="79B42797"/>
    <w:rsid w:val="79C27B60"/>
    <w:rsid w:val="7AA32123"/>
    <w:rsid w:val="7B1F2EAD"/>
    <w:rsid w:val="7B617343"/>
    <w:rsid w:val="7C4E11EB"/>
    <w:rsid w:val="7D5D3BEB"/>
    <w:rsid w:val="7EF6FE62"/>
    <w:rsid w:val="7F5545EE"/>
    <w:rsid w:val="7F890548"/>
    <w:rsid w:val="7FA58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9F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20F"/>
    <w:pPr>
      <w:spacing w:before="200" w:after="200"/>
    </w:pPr>
  </w:style>
  <w:style w:type="paragraph" w:styleId="Heading1">
    <w:name w:val="heading 1"/>
    <w:next w:val="Normal"/>
    <w:link w:val="Heading1Char"/>
    <w:uiPriority w:val="1"/>
    <w:qFormat/>
    <w:rsid w:val="00536963"/>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536963"/>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C52F15"/>
    <w:pPr>
      <w:keepNext/>
      <w:spacing w:before="240" w:after="120"/>
      <w:outlineLvl w:val="2"/>
    </w:pPr>
    <w:rPr>
      <w:rFonts w:asciiTheme="minorHAnsi" w:eastAsiaTheme="majorEastAsia" w:hAnsiTheme="minorHAnsi" w:cs="Arial"/>
      <w:b/>
      <w:color w:val="003865" w:themeColor="accent1"/>
      <w:sz w:val="26"/>
      <w:szCs w:val="26"/>
    </w:rPr>
  </w:style>
  <w:style w:type="paragraph" w:styleId="Heading4">
    <w:name w:val="heading 4"/>
    <w:next w:val="Normal"/>
    <w:link w:val="Heading4Char"/>
    <w:uiPriority w:val="1"/>
    <w:qFormat/>
    <w:rsid w:val="00536963"/>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6818A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6818A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6963"/>
    <w:rPr>
      <w:b/>
      <w:color w:val="003865"/>
      <w:sz w:val="40"/>
      <w:szCs w:val="40"/>
    </w:rPr>
  </w:style>
  <w:style w:type="character" w:customStyle="1" w:styleId="Heading2Char">
    <w:name w:val="Heading 2 Char"/>
    <w:basedOn w:val="DefaultParagraphFont"/>
    <w:link w:val="Heading2"/>
    <w:uiPriority w:val="1"/>
    <w:rsid w:val="00536963"/>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C52F15"/>
    <w:rPr>
      <w:rFonts w:asciiTheme="minorHAnsi" w:eastAsiaTheme="majorEastAsia" w:hAnsiTheme="minorHAnsi" w:cs="Arial"/>
      <w:b/>
      <w:color w:val="003865" w:themeColor="accent1"/>
      <w:sz w:val="26"/>
      <w:szCs w:val="26"/>
    </w:rPr>
  </w:style>
  <w:style w:type="character" w:customStyle="1" w:styleId="Heading4Char">
    <w:name w:val="Heading 4 Char"/>
    <w:basedOn w:val="DefaultParagraphFont"/>
    <w:link w:val="Heading4"/>
    <w:uiPriority w:val="1"/>
    <w:rsid w:val="00536963"/>
    <w:rPr>
      <w:rFonts w:eastAsiaTheme="majorEastAsia" w:cstheme="majorBidi"/>
      <w:i/>
      <w:sz w:val="24"/>
      <w:szCs w:val="24"/>
    </w:rPr>
  </w:style>
  <w:style w:type="character" w:customStyle="1" w:styleId="Heading5Char">
    <w:name w:val="Heading 5 Char"/>
    <w:basedOn w:val="DefaultParagraphFont"/>
    <w:link w:val="Heading5"/>
    <w:uiPriority w:val="1"/>
    <w:rsid w:val="006818A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6818A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536963"/>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semiHidden/>
    <w:rsid w:val="001E5ECF"/>
    <w:rPr>
      <w:color w:val="0563C1" w:themeColor="hyperlink"/>
      <w:u w:val="single"/>
    </w:rPr>
  </w:style>
  <w:style w:type="character" w:styleId="IntenseEmphasis">
    <w:name w:val="Intense Emphasis"/>
    <w:basedOn w:val="DefaultParagraphFont"/>
    <w:uiPriority w:val="2"/>
    <w:qFormat/>
    <w:rsid w:val="00536963"/>
    <w:rPr>
      <w:b/>
      <w:i/>
      <w:iCs/>
      <w:color w:val="auto"/>
    </w:rPr>
  </w:style>
  <w:style w:type="paragraph" w:styleId="IntenseQuote">
    <w:name w:val="Intense Quote"/>
    <w:basedOn w:val="Normal"/>
    <w:next w:val="Normal"/>
    <w:link w:val="IntenseQuoteChar"/>
    <w:uiPriority w:val="30"/>
    <w:qFormat/>
    <w:rsid w:val="00777A0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777A0D"/>
    <w:rPr>
      <w:rFonts w:asciiTheme="minorHAnsi" w:hAnsiTheme="minorHAnsi"/>
      <w:i/>
      <w:iCs/>
      <w:color w:val="003865" w:themeColor="accent1"/>
      <w:sz w:val="26"/>
      <w:lang w:bidi="ar-SA"/>
    </w:rPr>
  </w:style>
  <w:style w:type="paragraph" w:styleId="ListNumber">
    <w:name w:val="List Number"/>
    <w:basedOn w:val="Normal"/>
    <w:semiHidden/>
    <w:rsid w:val="00471989"/>
    <w:pPr>
      <w:numPr>
        <w:numId w:val="16"/>
      </w:numPr>
    </w:pPr>
  </w:style>
  <w:style w:type="paragraph" w:styleId="Quote">
    <w:name w:val="Quote"/>
    <w:basedOn w:val="Normal"/>
    <w:next w:val="Normal"/>
    <w:link w:val="QuoteChar"/>
    <w:uiPriority w:val="29"/>
    <w:qFormat/>
    <w:rsid w:val="00536963"/>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536963"/>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511BDE"/>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rPr>
        <w:tblHeader/>
      </w:tr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Caption">
    <w:name w:val="caption"/>
    <w:basedOn w:val="Normal"/>
    <w:next w:val="Normal"/>
    <w:uiPriority w:val="12"/>
    <w:unhideWhenUsed/>
    <w:qFormat/>
    <w:rsid w:val="004F2ECB"/>
    <w:pPr>
      <w:spacing w:after="400" w:line="240" w:lineRule="auto"/>
    </w:pPr>
    <w:rPr>
      <w:iCs/>
      <w:color w:val="000000" w:themeColor="text2"/>
      <w:sz w:val="20"/>
      <w:szCs w:val="20"/>
    </w:r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536963"/>
    <w:pPr>
      <w:tabs>
        <w:tab w:val="right" w:pos="10080"/>
      </w:tabs>
      <w:spacing w:before="0" w:line="336" w:lineRule="auto"/>
    </w:pPr>
  </w:style>
  <w:style w:type="character" w:customStyle="1" w:styleId="FooterChar">
    <w:name w:val="Footer Char"/>
    <w:basedOn w:val="DefaultParagraphFont"/>
    <w:link w:val="Footer"/>
    <w:uiPriority w:val="99"/>
    <w:rsid w:val="00536963"/>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qFormat/>
    <w:rsid w:val="00536963"/>
    <w:pPr>
      <w:numPr>
        <w:numId w:val="28"/>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B635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B6357"/>
  </w:style>
  <w:style w:type="table" w:styleId="TableGridLight">
    <w:name w:val="Grid Table Light"/>
    <w:basedOn w:val="TableNormal"/>
    <w:uiPriority w:val="40"/>
    <w:rsid w:val="005033AA"/>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325CDB"/>
    <w:rPr>
      <w:sz w:val="16"/>
      <w:szCs w:val="16"/>
    </w:rPr>
  </w:style>
  <w:style w:type="paragraph" w:styleId="CommentText">
    <w:name w:val="annotation text"/>
    <w:basedOn w:val="Normal"/>
    <w:link w:val="CommentTextChar"/>
    <w:unhideWhenUsed/>
    <w:rsid w:val="00325CDB"/>
    <w:pPr>
      <w:spacing w:line="240" w:lineRule="auto"/>
    </w:pPr>
    <w:rPr>
      <w:sz w:val="20"/>
      <w:szCs w:val="20"/>
    </w:rPr>
  </w:style>
  <w:style w:type="character" w:customStyle="1" w:styleId="CommentTextChar">
    <w:name w:val="Comment Text Char"/>
    <w:basedOn w:val="DefaultParagraphFont"/>
    <w:link w:val="CommentText"/>
    <w:rsid w:val="00325CDB"/>
    <w:rPr>
      <w:sz w:val="20"/>
      <w:szCs w:val="20"/>
    </w:rPr>
  </w:style>
  <w:style w:type="paragraph" w:styleId="CommentSubject">
    <w:name w:val="annotation subject"/>
    <w:basedOn w:val="CommentText"/>
    <w:next w:val="CommentText"/>
    <w:link w:val="CommentSubjectChar"/>
    <w:semiHidden/>
    <w:unhideWhenUsed/>
    <w:rsid w:val="00325CDB"/>
    <w:rPr>
      <w:b/>
      <w:bCs/>
    </w:rPr>
  </w:style>
  <w:style w:type="character" w:customStyle="1" w:styleId="CommentSubjectChar">
    <w:name w:val="Comment Subject Char"/>
    <w:basedOn w:val="CommentTextChar"/>
    <w:link w:val="CommentSubject"/>
    <w:semiHidden/>
    <w:rsid w:val="00325CDB"/>
    <w:rPr>
      <w:b/>
      <w:bCs/>
      <w:sz w:val="20"/>
      <w:szCs w:val="20"/>
    </w:rPr>
  </w:style>
  <w:style w:type="paragraph" w:styleId="Revision">
    <w:name w:val="Revision"/>
    <w:hidden/>
    <w:uiPriority w:val="99"/>
    <w:semiHidden/>
    <w:rsid w:val="003537DB"/>
    <w:pPr>
      <w:spacing w:before="0" w:line="240" w:lineRule="auto"/>
    </w:pPr>
  </w:style>
  <w:style w:type="paragraph" w:customStyle="1" w:styleId="Default">
    <w:name w:val="Default"/>
    <w:rsid w:val="00A208CB"/>
    <w:pPr>
      <w:autoSpaceDE w:val="0"/>
      <w:autoSpaceDN w:val="0"/>
      <w:adjustRightInd w:val="0"/>
      <w:spacing w:before="0" w:line="240" w:lineRule="auto"/>
    </w:pPr>
    <w:rPr>
      <w:rFonts w:cs="Calibri"/>
      <w:color w:val="000000"/>
      <w:sz w:val="24"/>
      <w:szCs w:val="24"/>
      <w:lang w:bidi="ar-SA"/>
    </w:rPr>
  </w:style>
  <w:style w:type="character" w:customStyle="1" w:styleId="eop">
    <w:name w:val="eop"/>
    <w:basedOn w:val="DefaultParagraphFont"/>
    <w:rsid w:val="00CB1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82963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Mail xmlns="http://schemas.microsoft.com/sharepoint/v3" xsi:nil="true"/>
    <UserID xmlns="b074e8fb-3f3b-4e61-a649-66595926db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https://mn365.sharepoint.com/sites/DLI/_cts/Document/template1.docx</xsnLocation>
  <cached>True</cached>
  <openByDefault>True</openByDefault>
  <xsnScope>https://mn365.sharepoint.com/sites/DLI</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95C769416AA5534DAE9F01153FEC6C6E" ma:contentTypeVersion="1" ma:contentTypeDescription="Create a new document." ma:contentTypeScope="" ma:versionID="2019f28304ec911f9a416d5c672d342d">
  <xsd:schema xmlns:xsd="http://www.w3.org/2001/XMLSchema" xmlns:xs="http://www.w3.org/2001/XMLSchema" xmlns:p="http://schemas.microsoft.com/office/2006/metadata/properties" xmlns:ns1="http://schemas.microsoft.com/sharepoint/v3" xmlns:ns2="b074e8fb-3f3b-4e61-a649-66595926db77" targetNamespace="http://schemas.microsoft.com/office/2006/metadata/properties" ma:root="true" ma:fieldsID="1372ea1f01b9f5e0787193feccb49be1" ns1:_="" ns2:_="">
    <xsd:import namespace="http://schemas.microsoft.com/sharepoint/v3"/>
    <xsd:import namespace="b074e8fb-3f3b-4e61-a649-66595926db77"/>
    <xsd:element name="properties">
      <xsd:complexType>
        <xsd:sequence>
          <xsd:element name="documentManagement">
            <xsd:complexType>
              <xsd:all>
                <xsd:element ref="ns2:UserID" minOccurs="0"/>
                <xsd:element ref="ns1:EM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 ma:index="9" nillable="true" ma:displayName="E-Mail" ma:internalName="EMai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74e8fb-3f3b-4e61-a649-66595926db77" elementFormDefault="qualified">
    <xsd:import namespace="http://schemas.microsoft.com/office/2006/documentManagement/types"/>
    <xsd:import namespace="http://schemas.microsoft.com/office/infopath/2007/PartnerControls"/>
    <xsd:element name="UserID" ma:index="8" nillable="true" ma:displayName="UserID" ma:internalName="User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479BA-6785-463F-A2B6-4F6A2AD10B87}">
  <ds:schemaRefs>
    <ds:schemaRef ds:uri="http://purl.org/dc/dcmitype/"/>
    <ds:schemaRef ds:uri="http://schemas.microsoft.com/office/infopath/2007/PartnerControls"/>
    <ds:schemaRef ds:uri="b074e8fb-3f3b-4e61-a649-66595926db77"/>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CA8EF99-B2C5-483D-AD44-3E2E40DCD192}">
  <ds:schemaRefs>
    <ds:schemaRef ds:uri="http://schemas.microsoft.com/sharepoint/v3/contenttype/forms"/>
  </ds:schemaRefs>
</ds:datastoreItem>
</file>

<file path=customXml/itemProps3.xml><?xml version="1.0" encoding="utf-8"?>
<ds:datastoreItem xmlns:ds="http://schemas.openxmlformats.org/officeDocument/2006/customXml" ds:itemID="{70497F34-59E0-486F-B62B-7CEF8A4A48BA}">
  <ds:schemaRefs>
    <ds:schemaRef ds:uri="http://schemas.openxmlformats.org/officeDocument/2006/bibliography"/>
  </ds:schemaRefs>
</ds:datastoreItem>
</file>

<file path=customXml/itemProps4.xml><?xml version="1.0" encoding="utf-8"?>
<ds:datastoreItem xmlns:ds="http://schemas.openxmlformats.org/officeDocument/2006/customXml" ds:itemID="{04A5E726-2624-482A-8FDE-90A2764F8B25}">
  <ds:schemaRefs>
    <ds:schemaRef ds:uri="http://schemas.microsoft.com/office/2006/metadata/customXsn"/>
  </ds:schemaRefs>
</ds:datastoreItem>
</file>

<file path=customXml/itemProps5.xml><?xml version="1.0" encoding="utf-8"?>
<ds:datastoreItem xmlns:ds="http://schemas.openxmlformats.org/officeDocument/2006/customXml" ds:itemID="{C73001D5-C46D-4913-84A5-9BE3A75D5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74e8fb-3f3b-4e61-a649-66595926d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Labor Standards Outreach Grant 2026 application</vt:lpstr>
    </vt:vector>
  </TitlesOfParts>
  <Manager/>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 Standards Outreach Grant 2026 application</dc:title>
  <dc:subject/>
  <dc:creator/>
  <cp:keywords/>
  <dc:description/>
  <cp:lastModifiedBy/>
  <cp:revision>1</cp:revision>
  <dcterms:created xsi:type="dcterms:W3CDTF">2025-09-10T18:23:00Z</dcterms:created>
  <dcterms:modified xsi:type="dcterms:W3CDTF">2025-09-10T18:23:00Z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0x01010095C769416AA5534DAE9F01153FEC6C6E</vt:lpwstr>
  </property>
</Properties>
</file>