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color w:val="auto"/>
          <w:sz w:val="22"/>
          <w:szCs w:val="22"/>
        </w:rPr>
        <w:id w:val="10729564"/>
        <w:docPartObj>
          <w:docPartGallery w:val="Cover Pages"/>
          <w:docPartUnique/>
        </w:docPartObj>
      </w:sdtPr>
      <w:sdtEndPr>
        <w:rPr>
          <w:szCs w:val="20"/>
        </w:rPr>
      </w:sdtEndPr>
      <w:sdtContent>
        <w:p w14:paraId="550B2BDB" w14:textId="3FA884DF" w:rsidR="00B02004" w:rsidRPr="00F35F3D" w:rsidRDefault="00074AD5" w:rsidP="00F35F3D">
          <w:pPr>
            <w:pStyle w:val="Heading1"/>
            <w:rPr>
              <w:rFonts w:eastAsiaTheme="majorEastAsia"/>
            </w:rPr>
          </w:pPr>
          <w:r>
            <w:rPr>
              <w:rFonts w:eastAsiaTheme="majorEastAsia"/>
            </w:rPr>
            <w:t>E</w:t>
          </w:r>
          <w:r w:rsidRPr="00074AD5">
            <w:rPr>
              <w:rFonts w:eastAsiaTheme="majorEastAsia"/>
            </w:rPr>
            <w:t xml:space="preserve">xhibit </w:t>
          </w:r>
          <w:r w:rsidR="005A626D">
            <w:rPr>
              <w:rFonts w:eastAsiaTheme="majorEastAsia"/>
            </w:rPr>
            <w:t>A</w:t>
          </w:r>
          <w:r w:rsidRPr="00074AD5">
            <w:rPr>
              <w:rFonts w:eastAsiaTheme="majorEastAsia"/>
            </w:rPr>
            <w:t xml:space="preserve">: </w:t>
          </w:r>
          <w:r w:rsidR="00DD4414">
            <w:rPr>
              <w:rFonts w:eastAsiaTheme="majorEastAsia"/>
            </w:rPr>
            <w:t xml:space="preserve"> </w:t>
          </w:r>
          <w:r>
            <w:rPr>
              <w:rFonts w:eastAsiaTheme="majorEastAsia"/>
            </w:rPr>
            <w:t>P</w:t>
          </w:r>
          <w:r w:rsidRPr="00074AD5">
            <w:rPr>
              <w:rFonts w:eastAsiaTheme="majorEastAsia"/>
            </w:rPr>
            <w:t>erformance capacity</w:t>
          </w:r>
        </w:p>
        <w:p w14:paraId="289E42FB" w14:textId="76A89DC1" w:rsidR="00B02004" w:rsidRDefault="00B02004" w:rsidP="00F35F3D">
          <w:r w:rsidRPr="00F835BA">
            <w:rPr>
              <w:b/>
              <w:bCs/>
            </w:rPr>
            <w:t>I</w:t>
          </w:r>
          <w:r w:rsidR="00074AD5" w:rsidRPr="00F835BA">
            <w:rPr>
              <w:b/>
              <w:bCs/>
            </w:rPr>
            <w:t>nstructions</w:t>
          </w:r>
          <w:r w:rsidRPr="00F835BA">
            <w:rPr>
              <w:b/>
              <w:bCs/>
            </w:rPr>
            <w:t>:</w:t>
          </w:r>
          <w:r w:rsidRPr="00B02004">
            <w:t xml:space="preserve"> </w:t>
          </w:r>
          <w:r w:rsidR="00F835BA">
            <w:t xml:space="preserve"> </w:t>
          </w:r>
          <w:r w:rsidRPr="00B02004">
            <w:t xml:space="preserve">Please respond to these performance capacity questions as required by Minnesota Statutes 16B.981 Subd. 2 (1) and as part of the response to this </w:t>
          </w:r>
          <w:r w:rsidR="00074AD5">
            <w:t>g</w:t>
          </w:r>
          <w:r w:rsidRPr="00B02004">
            <w:t xml:space="preserve">rant </w:t>
          </w:r>
          <w:r w:rsidR="00074AD5">
            <w:t>r</w:t>
          </w:r>
          <w:r w:rsidRPr="00B02004">
            <w:t xml:space="preserve">equest for </w:t>
          </w:r>
          <w:r w:rsidR="00074AD5">
            <w:t>p</w:t>
          </w:r>
          <w:r w:rsidRPr="00B02004">
            <w:t>roposal.</w:t>
          </w:r>
        </w:p>
        <w:p w14:paraId="1C930256" w14:textId="4ECD701D" w:rsidR="00DD4414" w:rsidRPr="00B02004" w:rsidRDefault="00DD4414" w:rsidP="00F35F3D">
          <w:r>
            <w:rPr>
              <w:noProof/>
            </w:rPr>
            <mc:AlternateContent>
              <mc:Choice Requires="wps">
                <w:drawing>
                  <wp:inline distT="0" distB="0" distL="0" distR="0" wp14:anchorId="3A52DE54" wp14:editId="2FC723F0">
                    <wp:extent cx="640080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C3615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l+mQEAAIg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" strokecolor="#003865 [3200]">
                    <w10:anchorlock/>
                  </v:line>
                </w:pict>
              </mc:Fallback>
            </mc:AlternateContent>
          </w:r>
        </w:p>
        <w:p w14:paraId="5A7C6987" w14:textId="4C79CE2F" w:rsidR="00B02004" w:rsidRPr="00B02004" w:rsidRDefault="00B02004" w:rsidP="00B02004">
          <w:pPr>
            <w:pStyle w:val="ListParagraph"/>
            <w:numPr>
              <w:ilvl w:val="0"/>
              <w:numId w:val="36"/>
            </w:numPr>
            <w:rPr>
              <w:b/>
            </w:rPr>
          </w:pPr>
          <w:r w:rsidRPr="00B02004">
            <w:rPr>
              <w:b/>
            </w:rPr>
            <w:t xml:space="preserve">Describe your history of performing the work that will be funded by the grant or duties similar to those required. Include your organization’s current and past staffing, current and past budget, and administrative and fiscal capacity to successfully conduct and administer grant programming. </w:t>
          </w:r>
        </w:p>
        <w:p w14:paraId="2EFF100F" w14:textId="2A32E7F8" w:rsidR="00B02004" w:rsidRDefault="00B02004" w:rsidP="00B02004">
          <w:pPr>
            <w:pStyle w:val="NoSpacing"/>
            <w:spacing w:after="240"/>
            <w:ind w:left="720"/>
            <w:rPr>
              <w:rFonts w:cs="Times New Roman"/>
            </w:rPr>
          </w:pPr>
        </w:p>
        <w:p w14:paraId="1EF35B85" w14:textId="46FCAB93" w:rsidR="00B02004" w:rsidRDefault="00B02004" w:rsidP="00B02004">
          <w:pPr>
            <w:pStyle w:val="ListParagraph"/>
            <w:numPr>
              <w:ilvl w:val="0"/>
              <w:numId w:val="36"/>
            </w:numPr>
            <w:rPr>
              <w:b/>
            </w:rPr>
          </w:pPr>
          <w:r w:rsidRPr="00B02004">
            <w:rPr>
              <w:b/>
            </w:rPr>
            <w:t xml:space="preserve">Have you been awarded </w:t>
          </w:r>
          <w:r w:rsidR="00A3163A">
            <w:rPr>
              <w:b/>
            </w:rPr>
            <w:t xml:space="preserve">or have an active grant </w:t>
          </w:r>
          <w:r w:rsidRPr="00B02004">
            <w:rPr>
              <w:b/>
            </w:rPr>
            <w:t xml:space="preserve">from the </w:t>
          </w:r>
          <w:r w:rsidR="00074AD5">
            <w:rPr>
              <w:b/>
            </w:rPr>
            <w:t>s</w:t>
          </w:r>
          <w:r w:rsidRPr="00B02004">
            <w:rPr>
              <w:b/>
            </w:rPr>
            <w:t xml:space="preserve">tate of Minnesota in the past </w:t>
          </w:r>
          <w:r w:rsidR="00074AD5">
            <w:rPr>
              <w:b/>
            </w:rPr>
            <w:t>five</w:t>
          </w:r>
          <w:r w:rsidRPr="00B02004">
            <w:rPr>
              <w:b/>
            </w:rPr>
            <w:t xml:space="preserve"> years?</w:t>
          </w:r>
        </w:p>
        <w:p w14:paraId="7D00C20F" w14:textId="3D5CABF2" w:rsidR="00B02004" w:rsidRPr="000409AC" w:rsidRDefault="00201290" w:rsidP="00B02004">
          <w:pPr>
            <w:pStyle w:val="Checkbox"/>
            <w:spacing w:after="0"/>
            <w:ind w:left="1080"/>
          </w:pPr>
          <w:sdt>
            <w:sdtPr>
              <w:id w:val="991215594"/>
              <w14:checkbox>
                <w14:checked w14:val="0"/>
                <w14:checkedState w14:val="2612" w14:font="MS Gothic"/>
                <w14:uncheckedState w14:val="2610" w14:font="MS Gothic"/>
              </w14:checkbox>
            </w:sdtPr>
            <w:sdtEndPr/>
            <w:sdtContent>
              <w:r w:rsidR="00B02004" w:rsidRPr="000409AC">
                <w:rPr>
                  <w:rFonts w:ascii="MS Gothic" w:eastAsia="MS Gothic" w:hAnsi="MS Gothic" w:hint="eastAsia"/>
                </w:rPr>
                <w:t>☐</w:t>
              </w:r>
            </w:sdtContent>
          </w:sdt>
          <w:r w:rsidR="00B02004" w:rsidRPr="000409AC">
            <w:t xml:space="preserve"> No</w:t>
          </w:r>
        </w:p>
        <w:p w14:paraId="2BF3E814" w14:textId="273D28E6" w:rsidR="00B02004" w:rsidRPr="00B02004" w:rsidRDefault="00201290" w:rsidP="00B02004">
          <w:pPr>
            <w:pStyle w:val="NoSpacing"/>
            <w:spacing w:after="240"/>
            <w:ind w:left="720"/>
          </w:pPr>
          <w:sdt>
            <w:sdtPr>
              <w:id w:val="493306313"/>
              <w14:checkbox>
                <w14:checked w14:val="0"/>
                <w14:checkedState w14:val="2612" w14:font="MS Gothic"/>
                <w14:uncheckedState w14:val="2610" w14:font="MS Gothic"/>
              </w14:checkbox>
            </w:sdtPr>
            <w:sdtEndPr/>
            <w:sdtContent>
              <w:r w:rsidR="00B02004" w:rsidRPr="000409AC">
                <w:rPr>
                  <w:rFonts w:ascii="MS Gothic" w:eastAsia="MS Gothic" w:hAnsi="MS Gothic" w:hint="eastAsia"/>
                </w:rPr>
                <w:t>☐</w:t>
              </w:r>
            </w:sdtContent>
          </w:sdt>
          <w:r w:rsidR="00B02004" w:rsidRPr="000409AC">
            <w:t xml:space="preserve"> Yes</w:t>
          </w:r>
        </w:p>
        <w:p w14:paraId="03F946CF" w14:textId="1BFCF6A4" w:rsidR="00B02004" w:rsidRPr="00A3163A" w:rsidRDefault="00B02004" w:rsidP="00A3163A">
          <w:pPr>
            <w:pStyle w:val="ListParagraph"/>
            <w:numPr>
              <w:ilvl w:val="0"/>
              <w:numId w:val="0"/>
            </w:numPr>
            <w:ind w:left="720"/>
            <w:rPr>
              <w:bCs/>
            </w:rPr>
          </w:pPr>
          <w:r w:rsidRPr="00A3163A">
            <w:rPr>
              <w:bCs/>
            </w:rPr>
            <w:t>If “yes”, please provide the details of the award amount, the granting agency, the duties and the outcomes of your grant.</w:t>
          </w:r>
        </w:p>
        <w:p w14:paraId="491E3E4D" w14:textId="7DF9E484" w:rsidR="00B02004" w:rsidRPr="00A3163A" w:rsidRDefault="00B02004" w:rsidP="00A3163A">
          <w:pPr>
            <w:pStyle w:val="NoSpacing"/>
            <w:spacing w:after="240"/>
            <w:ind w:left="720"/>
            <w:rPr>
              <w:rFonts w:cs="Times New Roman"/>
            </w:rPr>
          </w:pPr>
        </w:p>
        <w:p w14:paraId="1989E9A8" w14:textId="779A5C68" w:rsidR="00A3163A" w:rsidRDefault="00A3163A" w:rsidP="00A3163A">
          <w:pPr>
            <w:pStyle w:val="ListParagraph"/>
            <w:numPr>
              <w:ilvl w:val="0"/>
              <w:numId w:val="36"/>
            </w:numPr>
            <w:rPr>
              <w:b/>
            </w:rPr>
          </w:pPr>
          <w:r w:rsidRPr="00B02004">
            <w:rPr>
              <w:b/>
            </w:rPr>
            <w:t xml:space="preserve">Has your organization previously received grant funding for which you performed similar work in the </w:t>
          </w:r>
          <w:r>
            <w:rPr>
              <w:b/>
            </w:rPr>
            <w:t xml:space="preserve">past </w:t>
          </w:r>
          <w:r w:rsidR="00074AD5">
            <w:rPr>
              <w:b/>
            </w:rPr>
            <w:t>five</w:t>
          </w:r>
          <w:r w:rsidRPr="00B02004">
            <w:rPr>
              <w:b/>
            </w:rPr>
            <w:t xml:space="preserve"> years?</w:t>
          </w:r>
        </w:p>
        <w:p w14:paraId="5AD5892D" w14:textId="77777777" w:rsidR="00A3163A" w:rsidRPr="000409AC" w:rsidRDefault="00201290" w:rsidP="00A3163A">
          <w:pPr>
            <w:pStyle w:val="Checkbox"/>
            <w:spacing w:after="0"/>
            <w:ind w:firstLine="0"/>
          </w:pPr>
          <w:sdt>
            <w:sdtPr>
              <w:id w:val="-1415543639"/>
              <w14:checkbox>
                <w14:checked w14:val="0"/>
                <w14:checkedState w14:val="2612" w14:font="MS Gothic"/>
                <w14:uncheckedState w14:val="2610" w14:font="MS Gothic"/>
              </w14:checkbox>
            </w:sdtPr>
            <w:sdtEndPr/>
            <w:sdtContent>
              <w:r w:rsidR="00A3163A">
                <w:rPr>
                  <w:rFonts w:ascii="MS Gothic" w:eastAsia="MS Gothic" w:hAnsi="MS Gothic" w:hint="eastAsia"/>
                </w:rPr>
                <w:t>☐</w:t>
              </w:r>
            </w:sdtContent>
          </w:sdt>
          <w:r w:rsidR="00A3163A" w:rsidRPr="000409AC">
            <w:t>No</w:t>
          </w:r>
        </w:p>
        <w:p w14:paraId="4CFC7790" w14:textId="77777777" w:rsidR="00A3163A" w:rsidRPr="00B02004" w:rsidRDefault="00201290" w:rsidP="00A3163A">
          <w:pPr>
            <w:pStyle w:val="NoSpacing"/>
            <w:spacing w:after="240"/>
            <w:ind w:left="720"/>
          </w:pPr>
          <w:sdt>
            <w:sdtPr>
              <w:id w:val="-1491872401"/>
              <w14:checkbox>
                <w14:checked w14:val="0"/>
                <w14:checkedState w14:val="2612" w14:font="MS Gothic"/>
                <w14:uncheckedState w14:val="2610" w14:font="MS Gothic"/>
              </w14:checkbox>
            </w:sdtPr>
            <w:sdtEndPr/>
            <w:sdtContent>
              <w:r w:rsidR="00A3163A">
                <w:rPr>
                  <w:rFonts w:ascii="MS Gothic" w:eastAsia="MS Gothic" w:hAnsi="MS Gothic" w:hint="eastAsia"/>
                </w:rPr>
                <w:t>☐</w:t>
              </w:r>
            </w:sdtContent>
          </w:sdt>
          <w:r w:rsidR="00A3163A" w:rsidRPr="000409AC">
            <w:t>Yes</w:t>
          </w:r>
        </w:p>
        <w:p w14:paraId="0C839E97" w14:textId="0A1496F1" w:rsidR="00A3163A" w:rsidRPr="00680DF7" w:rsidRDefault="00A3163A" w:rsidP="00A3163A">
          <w:pPr>
            <w:pStyle w:val="ListParagraph"/>
            <w:numPr>
              <w:ilvl w:val="0"/>
              <w:numId w:val="0"/>
            </w:numPr>
            <w:ind w:left="720"/>
            <w:rPr>
              <w:bCs/>
            </w:rPr>
          </w:pPr>
          <w:r w:rsidRPr="00680DF7">
            <w:rPr>
              <w:bCs/>
            </w:rPr>
            <w:t>If “yes”, please provide the details of the award amount, the granting agency</w:t>
          </w:r>
          <w:r>
            <w:rPr>
              <w:bCs/>
            </w:rPr>
            <w:t xml:space="preserve"> or organization</w:t>
          </w:r>
          <w:r w:rsidRPr="00680DF7">
            <w:rPr>
              <w:bCs/>
            </w:rPr>
            <w:t>, the duties and the outcomes of your grant.</w:t>
          </w:r>
        </w:p>
        <w:p w14:paraId="6EFB7F20" w14:textId="3E71E300" w:rsidR="00B02004" w:rsidRPr="00A3163A" w:rsidRDefault="00B02004" w:rsidP="000B2C4B">
          <w:pPr>
            <w:pStyle w:val="NoSpacing"/>
            <w:spacing w:after="240"/>
            <w:ind w:left="720"/>
            <w:rPr>
              <w:rFonts w:cs="Times New Roman"/>
            </w:rPr>
          </w:pPr>
        </w:p>
        <w:p w14:paraId="2EF7F538" w14:textId="197116E6" w:rsidR="00B02004" w:rsidRDefault="00B02004" w:rsidP="00B02004">
          <w:pPr>
            <w:pStyle w:val="ListParagraph"/>
            <w:numPr>
              <w:ilvl w:val="0"/>
              <w:numId w:val="36"/>
            </w:numPr>
            <w:rPr>
              <w:b/>
            </w:rPr>
          </w:pPr>
          <w:r w:rsidRPr="00B02004">
            <w:rPr>
              <w:b/>
            </w:rPr>
            <w:t>Have there been recent changes in your organization’s leadership or financial management systems? If yes, please describe.</w:t>
          </w:r>
        </w:p>
        <w:p w14:paraId="5CB149AD" w14:textId="52E49BB1" w:rsidR="00B02004" w:rsidRPr="00B02004" w:rsidRDefault="00B02004" w:rsidP="00B02004">
          <w:pPr>
            <w:pStyle w:val="NoSpacing"/>
            <w:ind w:left="720"/>
            <w:rPr>
              <w:rFonts w:cs="Times New Roman"/>
            </w:rPr>
          </w:pPr>
        </w:p>
        <w:p w14:paraId="2CA2FC0D" w14:textId="77777777" w:rsidR="00A3163A" w:rsidRDefault="00A3163A" w:rsidP="00A3163A">
          <w:pPr>
            <w:tabs>
              <w:tab w:val="left" w:leader="underscore" w:pos="10800"/>
            </w:tabs>
            <w:spacing w:before="480"/>
          </w:pPr>
          <w:r>
            <w:tab/>
          </w:r>
        </w:p>
        <w:p w14:paraId="2C6E9D8E" w14:textId="4EB4C78F" w:rsidR="00C46221" w:rsidRPr="00A3163A" w:rsidRDefault="00A3163A" w:rsidP="00A3163A">
          <w:pPr>
            <w:spacing w:before="0"/>
            <w:rPr>
              <w:bCs/>
            </w:rPr>
          </w:pPr>
          <w:r w:rsidRPr="00B02004">
            <w:rPr>
              <w:bCs/>
            </w:rPr>
            <w:t xml:space="preserve">Print </w:t>
          </w:r>
          <w:r w:rsidR="00074AD5">
            <w:rPr>
              <w:bCs/>
            </w:rPr>
            <w:t>n</w:t>
          </w:r>
          <w:r w:rsidRPr="00B02004">
            <w:rPr>
              <w:bCs/>
            </w:rPr>
            <w:t>ame</w:t>
          </w:r>
          <w:r>
            <w:rPr>
              <w:bCs/>
            </w:rPr>
            <w:tab/>
          </w:r>
          <w:r>
            <w:rPr>
              <w:bCs/>
            </w:rPr>
            <w:tab/>
          </w:r>
          <w:r>
            <w:rPr>
              <w:bCs/>
            </w:rPr>
            <w:tab/>
          </w:r>
          <w:r w:rsidRPr="00B02004">
            <w:rPr>
              <w:bCs/>
            </w:rPr>
            <w:t>Signature</w:t>
          </w:r>
          <w:r>
            <w:rPr>
              <w:bCs/>
            </w:rPr>
            <w:tab/>
          </w:r>
          <w:r>
            <w:rPr>
              <w:bCs/>
            </w:rPr>
            <w:tab/>
          </w:r>
          <w:r>
            <w:rPr>
              <w:bCs/>
            </w:rPr>
            <w:tab/>
          </w:r>
          <w:r w:rsidRPr="00B02004">
            <w:rPr>
              <w:bCs/>
            </w:rPr>
            <w:t>Title</w:t>
          </w:r>
          <w:r w:rsidRPr="00B02004">
            <w:rPr>
              <w:bCs/>
            </w:rPr>
            <w:tab/>
          </w:r>
          <w:r>
            <w:rPr>
              <w:bCs/>
            </w:rPr>
            <w:tab/>
          </w:r>
          <w:r>
            <w:rPr>
              <w:bCs/>
            </w:rPr>
            <w:tab/>
          </w:r>
          <w:r>
            <w:rPr>
              <w:bCs/>
            </w:rPr>
            <w:tab/>
            <w:t>Date</w:t>
          </w:r>
        </w:p>
      </w:sdtContent>
    </w:sdt>
    <w:sectPr w:rsidR="00C46221" w:rsidRPr="00A3163A"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DBBC" w14:textId="77777777" w:rsidR="00057DC7" w:rsidRDefault="00057DC7" w:rsidP="003432CA">
      <w:r>
        <w:separator/>
      </w:r>
    </w:p>
    <w:p w14:paraId="6B2BC40A" w14:textId="77777777" w:rsidR="00057DC7" w:rsidRDefault="00057DC7"/>
    <w:p w14:paraId="090CA082" w14:textId="77777777" w:rsidR="00057DC7" w:rsidRDefault="00057DC7"/>
  </w:endnote>
  <w:endnote w:type="continuationSeparator" w:id="0">
    <w:p w14:paraId="0948E5FB" w14:textId="77777777" w:rsidR="00057DC7" w:rsidRDefault="00057DC7" w:rsidP="003432CA">
      <w:r>
        <w:continuationSeparator/>
      </w:r>
    </w:p>
    <w:p w14:paraId="4CAB845B" w14:textId="77777777" w:rsidR="00057DC7" w:rsidRDefault="00057DC7"/>
    <w:p w14:paraId="6B017D69" w14:textId="77777777" w:rsidR="00057DC7" w:rsidRDefault="0005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BF0E"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44A37CD0" w14:textId="77777777" w:rsidR="004C5027" w:rsidRDefault="004C5027"/>
  <w:p w14:paraId="4EF813A6"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013A" w14:textId="77777777" w:rsidR="00057DC7" w:rsidRDefault="00057DC7" w:rsidP="003432CA">
      <w:r>
        <w:separator/>
      </w:r>
    </w:p>
    <w:p w14:paraId="4B76C97D" w14:textId="77777777" w:rsidR="00057DC7" w:rsidRDefault="00057DC7"/>
    <w:p w14:paraId="271C9BD3" w14:textId="77777777" w:rsidR="00057DC7" w:rsidRDefault="00057DC7"/>
  </w:footnote>
  <w:footnote w:type="continuationSeparator" w:id="0">
    <w:p w14:paraId="0AB198D5" w14:textId="77777777" w:rsidR="00057DC7" w:rsidRDefault="00057DC7" w:rsidP="003432CA">
      <w:r>
        <w:continuationSeparator/>
      </w:r>
    </w:p>
    <w:p w14:paraId="5A40D31B" w14:textId="77777777" w:rsidR="00057DC7" w:rsidRDefault="00057DC7"/>
    <w:p w14:paraId="03EFA7B3" w14:textId="77777777" w:rsidR="00057DC7" w:rsidRDefault="00057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2.5pt;height: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BA490A"/>
    <w:multiLevelType w:val="hybridMultilevel"/>
    <w:tmpl w:val="EE2C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9"/>
  </w:num>
  <w:num w:numId="15" w16cid:durableId="1133017807">
    <w:abstractNumId w:val="2"/>
  </w:num>
  <w:num w:numId="16" w16cid:durableId="1849169938">
    <w:abstractNumId w:val="29"/>
  </w:num>
  <w:num w:numId="17" w16cid:durableId="1615672884">
    <w:abstractNumId w:val="19"/>
  </w:num>
  <w:num w:numId="18" w16cid:durableId="1336305877">
    <w:abstractNumId w:val="11"/>
  </w:num>
  <w:num w:numId="19" w16cid:durableId="2049984539">
    <w:abstractNumId w:val="5"/>
  </w:num>
  <w:num w:numId="20" w16cid:durableId="1633052623">
    <w:abstractNumId w:val="1"/>
  </w:num>
  <w:num w:numId="21" w16cid:durableId="302586908">
    <w:abstractNumId w:val="0"/>
  </w:num>
  <w:num w:numId="22" w16cid:durableId="107622381">
    <w:abstractNumId w:val="9"/>
  </w:num>
  <w:num w:numId="23" w16cid:durableId="1848322560">
    <w:abstractNumId w:val="24"/>
  </w:num>
  <w:num w:numId="24" w16cid:durableId="696320309">
    <w:abstractNumId w:val="26"/>
  </w:num>
  <w:num w:numId="25" w16cid:durableId="2105568742">
    <w:abstractNumId w:val="15"/>
  </w:num>
  <w:num w:numId="26" w16cid:durableId="129136156">
    <w:abstractNumId w:val="10"/>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3"/>
  </w:num>
  <w:num w:numId="32" w16cid:durableId="1893536993">
    <w:abstractNumId w:val="18"/>
  </w:num>
  <w:num w:numId="33" w16cid:durableId="503592753">
    <w:abstractNumId w:val="21"/>
  </w:num>
  <w:num w:numId="34" w16cid:durableId="1089890184">
    <w:abstractNumId w:val="16"/>
  </w:num>
  <w:num w:numId="35" w16cid:durableId="1438214405">
    <w:abstractNumId w:val="17"/>
  </w:num>
  <w:num w:numId="36" w16cid:durableId="946366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4"/>
    <w:rsid w:val="00002DEC"/>
    <w:rsid w:val="00006359"/>
    <w:rsid w:val="000065AC"/>
    <w:rsid w:val="00006A0A"/>
    <w:rsid w:val="0001124C"/>
    <w:rsid w:val="00037E5C"/>
    <w:rsid w:val="0004311B"/>
    <w:rsid w:val="00057DC7"/>
    <w:rsid w:val="000604A4"/>
    <w:rsid w:val="00064B90"/>
    <w:rsid w:val="0007374A"/>
    <w:rsid w:val="00074AD5"/>
    <w:rsid w:val="00080404"/>
    <w:rsid w:val="00084742"/>
    <w:rsid w:val="00095F66"/>
    <w:rsid w:val="000A6F5E"/>
    <w:rsid w:val="000B2C4B"/>
    <w:rsid w:val="000B2E68"/>
    <w:rsid w:val="000B4CA4"/>
    <w:rsid w:val="000C3708"/>
    <w:rsid w:val="000C3761"/>
    <w:rsid w:val="000C3F59"/>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01290"/>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E6E22"/>
    <w:rsid w:val="002F1947"/>
    <w:rsid w:val="002F2EE3"/>
    <w:rsid w:val="00306D94"/>
    <w:rsid w:val="00312218"/>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4CE4"/>
    <w:rsid w:val="004C5027"/>
    <w:rsid w:val="004E75B3"/>
    <w:rsid w:val="004F04BA"/>
    <w:rsid w:val="004F0EFF"/>
    <w:rsid w:val="004F6B75"/>
    <w:rsid w:val="0050093F"/>
    <w:rsid w:val="00513049"/>
    <w:rsid w:val="00514788"/>
    <w:rsid w:val="00527AE5"/>
    <w:rsid w:val="0054371B"/>
    <w:rsid w:val="00545944"/>
    <w:rsid w:val="0056615E"/>
    <w:rsid w:val="005666F2"/>
    <w:rsid w:val="00572D84"/>
    <w:rsid w:val="005A626D"/>
    <w:rsid w:val="005B2DDF"/>
    <w:rsid w:val="005B4AE7"/>
    <w:rsid w:val="005B53B0"/>
    <w:rsid w:val="005D4207"/>
    <w:rsid w:val="005D454C"/>
    <w:rsid w:val="005D45B3"/>
    <w:rsid w:val="005D5FB8"/>
    <w:rsid w:val="005E1D9A"/>
    <w:rsid w:val="005F48C3"/>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61445"/>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96BAD"/>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3163A"/>
    <w:rsid w:val="00A452C6"/>
    <w:rsid w:val="00A57FE8"/>
    <w:rsid w:val="00A64ECE"/>
    <w:rsid w:val="00A66185"/>
    <w:rsid w:val="00A71CAD"/>
    <w:rsid w:val="00A731A2"/>
    <w:rsid w:val="00A827C1"/>
    <w:rsid w:val="00A93F40"/>
    <w:rsid w:val="00A96F93"/>
    <w:rsid w:val="00AB593C"/>
    <w:rsid w:val="00AE5772"/>
    <w:rsid w:val="00AF22AD"/>
    <w:rsid w:val="00AF5107"/>
    <w:rsid w:val="00B02004"/>
    <w:rsid w:val="00B06264"/>
    <w:rsid w:val="00B07C8F"/>
    <w:rsid w:val="00B22281"/>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038C9"/>
    <w:rsid w:val="00D14B3C"/>
    <w:rsid w:val="00D21910"/>
    <w:rsid w:val="00D22819"/>
    <w:rsid w:val="00D42632"/>
    <w:rsid w:val="00D45670"/>
    <w:rsid w:val="00D50427"/>
    <w:rsid w:val="00D50D28"/>
    <w:rsid w:val="00D511F0"/>
    <w:rsid w:val="00D54EE5"/>
    <w:rsid w:val="00D63F82"/>
    <w:rsid w:val="00D640FC"/>
    <w:rsid w:val="00D65E7E"/>
    <w:rsid w:val="00D70F7D"/>
    <w:rsid w:val="00D74FE0"/>
    <w:rsid w:val="00D91CA0"/>
    <w:rsid w:val="00D92929"/>
    <w:rsid w:val="00D9349F"/>
    <w:rsid w:val="00D93C2E"/>
    <w:rsid w:val="00D970A5"/>
    <w:rsid w:val="00DA641C"/>
    <w:rsid w:val="00DB4967"/>
    <w:rsid w:val="00DD2D53"/>
    <w:rsid w:val="00DD4414"/>
    <w:rsid w:val="00DE50CB"/>
    <w:rsid w:val="00E120FB"/>
    <w:rsid w:val="00E206AE"/>
    <w:rsid w:val="00E23263"/>
    <w:rsid w:val="00E23397"/>
    <w:rsid w:val="00E32CD7"/>
    <w:rsid w:val="00E44EE1"/>
    <w:rsid w:val="00E5241D"/>
    <w:rsid w:val="00E5631E"/>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35F3D"/>
    <w:rsid w:val="00F57BBE"/>
    <w:rsid w:val="00F70C03"/>
    <w:rsid w:val="00F835BA"/>
    <w:rsid w:val="00F9084A"/>
    <w:rsid w:val="00F972CB"/>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71431DC"/>
  <w15:chartTrackingRefBased/>
  <w15:docId w15:val="{16222E3E-2525-4C9D-84CC-D1781732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B0200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B02004"/>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B02004"/>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B02004"/>
    <w:rPr>
      <w:i/>
      <w:iCs/>
      <w:color w:val="00294B" w:themeColor="accent1" w:themeShade="BF"/>
    </w:rPr>
  </w:style>
  <w:style w:type="character" w:styleId="IntenseReference">
    <w:name w:val="Intense Reference"/>
    <w:basedOn w:val="DefaultParagraphFont"/>
    <w:uiPriority w:val="34"/>
    <w:semiHidden/>
    <w:unhideWhenUsed/>
    <w:rsid w:val="00B02004"/>
    <w:rPr>
      <w:b/>
      <w:bCs/>
      <w:smallCaps/>
      <w:color w:val="00294B" w:themeColor="accent1" w:themeShade="BF"/>
      <w:spacing w:val="5"/>
    </w:rPr>
  </w:style>
  <w:style w:type="paragraph" w:customStyle="1" w:styleId="Checkbox">
    <w:name w:val="Checkbox"/>
    <w:basedOn w:val="Normal"/>
    <w:link w:val="CheckboxChar"/>
    <w:qFormat/>
    <w:rsid w:val="00B02004"/>
    <w:pPr>
      <w:tabs>
        <w:tab w:val="left" w:pos="720"/>
      </w:tabs>
      <w:spacing w:before="0" w:after="240" w:line="240" w:lineRule="auto"/>
      <w:ind w:left="720" w:hanging="360"/>
    </w:pPr>
    <w:rPr>
      <w:rFonts w:eastAsiaTheme="minorHAnsi" w:cstheme="minorBidi"/>
      <w:bCs/>
      <w:lang w:bidi="ar-SA"/>
    </w:rPr>
  </w:style>
  <w:style w:type="character" w:customStyle="1" w:styleId="CheckboxChar">
    <w:name w:val="Checkbox Char"/>
    <w:basedOn w:val="DefaultParagraphFont"/>
    <w:link w:val="Checkbox"/>
    <w:rsid w:val="00B02004"/>
    <w:rPr>
      <w:rFonts w:eastAsiaTheme="minorHAnsi" w:cstheme="minorBidi"/>
      <w:bCs/>
      <w:lang w:bidi="ar-SA"/>
    </w:rPr>
  </w:style>
  <w:style w:type="paragraph" w:styleId="Revision">
    <w:name w:val="Revision"/>
    <w:hidden/>
    <w:uiPriority w:val="99"/>
    <w:semiHidden/>
    <w:rsid w:val="00074AD5"/>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984</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Exhibit A: Performance capacity</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Performance capacity</dc:title>
  <dc:subject/>
  <dc:creator>Minnesota Department of Labor and Industry</dc:creator>
  <cp:keywords/>
  <dc:description/>
  <cp:lastModifiedBy>Logan, Lyndy (DLI)</cp:lastModifiedBy>
  <cp:revision>3</cp:revision>
  <dcterms:created xsi:type="dcterms:W3CDTF">2025-10-17T16:17:00Z</dcterms:created>
  <dcterms:modified xsi:type="dcterms:W3CDTF">2025-10-17T16:26:00Z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8c04cada-4d6a-4f64-908b-b4aa251074cb</vt:lpwstr>
  </property>
</Properties>
</file>