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ajorEastAsia" w:hAnsiTheme="minorHAnsi" w:cs="Arial"/>
          <w:b/>
          <w:color w:val="003865" w:themeColor="accent1"/>
          <w:sz w:val="26"/>
          <w:szCs w:val="26"/>
        </w:rPr>
        <w:id w:val="10729564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14:paraId="40431769" w14:textId="5D1C1FCE" w:rsidR="007A2BF0" w:rsidRDefault="007A2BF0" w:rsidP="00E46609">
          <w:r>
            <w:rPr>
              <w:noProof/>
              <w:lang w:bidi="ar-SA"/>
            </w:rPr>
            <w:drawing>
              <wp:inline distT="0" distB="0" distL="0" distR="0" wp14:anchorId="3C73D2F8" wp14:editId="7780B6D0">
                <wp:extent cx="2589764" cy="534691"/>
                <wp:effectExtent l="0" t="0" r="1270" b="0"/>
                <wp:docPr id="3" name="Picture 3" descr="DLI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DLI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9764" cy="5346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8E5EE6F" w14:textId="22FE67BC" w:rsidR="00C94285" w:rsidRPr="00E46609" w:rsidRDefault="00170345" w:rsidP="00E46609">
          <w:pPr>
            <w:rPr>
              <w:rStyle w:val="Heading1Char"/>
            </w:rPr>
          </w:pPr>
          <w:r>
            <w:rPr>
              <w:rStyle w:val="Heading1Char"/>
            </w:rPr>
            <w:t>Expense Reports</w:t>
          </w:r>
        </w:p>
        <w:p w14:paraId="57F9099D" w14:textId="2CEEF5F0" w:rsidR="00C94285" w:rsidRPr="008C2062" w:rsidRDefault="00C94285" w:rsidP="00C94285">
          <w:pPr>
            <w:rPr>
              <w:b/>
            </w:rPr>
          </w:pPr>
          <w:r w:rsidRPr="008C2062">
            <w:rPr>
              <w:b/>
            </w:rPr>
            <w:t xml:space="preserve">Date: </w:t>
          </w:r>
          <w:r w:rsidRPr="008C2062">
            <w:rPr>
              <w:b/>
            </w:rPr>
            <w:tab/>
          </w:r>
          <w:r w:rsidR="00170345">
            <w:t>04/</w:t>
          </w:r>
          <w:r w:rsidR="005B02F3">
            <w:t>28</w:t>
          </w:r>
          <w:r w:rsidR="00170345">
            <w:t>/2024</w:t>
          </w:r>
        </w:p>
        <w:p w14:paraId="07F2BE74" w14:textId="432F9B74" w:rsidR="00C94285" w:rsidRPr="008C2062" w:rsidRDefault="00C94285" w:rsidP="00C94285">
          <w:pPr>
            <w:rPr>
              <w:b/>
            </w:rPr>
          </w:pPr>
          <w:r w:rsidRPr="008C2062">
            <w:rPr>
              <w:b/>
            </w:rPr>
            <w:t xml:space="preserve">To: </w:t>
          </w:r>
          <w:r w:rsidRPr="008C2062">
            <w:rPr>
              <w:b/>
            </w:rPr>
            <w:tab/>
          </w:r>
          <w:r w:rsidR="00170345">
            <w:t>NHWSB</w:t>
          </w:r>
        </w:p>
        <w:p w14:paraId="068129A2" w14:textId="712052A7" w:rsidR="00C94285" w:rsidRPr="008C2062" w:rsidRDefault="00C94285" w:rsidP="00C94285">
          <w:pPr>
            <w:rPr>
              <w:b/>
            </w:rPr>
          </w:pPr>
          <w:r w:rsidRPr="008C2062">
            <w:rPr>
              <w:b/>
            </w:rPr>
            <w:t xml:space="preserve">From: </w:t>
          </w:r>
          <w:r w:rsidRPr="008C2062">
            <w:rPr>
              <w:b/>
            </w:rPr>
            <w:tab/>
          </w:r>
          <w:r w:rsidR="00170345">
            <w:t>Linnea Becerra, OAS</w:t>
          </w:r>
        </w:p>
        <w:p w14:paraId="2426D5E3" w14:textId="03C90141" w:rsidR="00C94285" w:rsidRPr="00742A75" w:rsidRDefault="00170345" w:rsidP="00742A75">
          <w:pPr>
            <w:pStyle w:val="Heading2"/>
          </w:pPr>
          <w:r>
            <w:t xml:space="preserve">Expense Reports </w:t>
          </w:r>
          <w:r w:rsidR="00FC797C">
            <w:t xml:space="preserve">Information </w:t>
          </w:r>
        </w:p>
        <w:p w14:paraId="64A42C65" w14:textId="70BD8353" w:rsidR="00170345" w:rsidRDefault="00170345" w:rsidP="00170345">
          <w:r>
            <w:t>Expense reports are covered in</w:t>
          </w:r>
          <w:r w:rsidR="001B61B8">
            <w:t xml:space="preserve"> chapter 15 of</w:t>
          </w:r>
          <w:r>
            <w:t xml:space="preserve"> the </w:t>
          </w:r>
          <w:hyperlink r:id="rId9" w:history="1">
            <w:r w:rsidRPr="00170345">
              <w:rPr>
                <w:rStyle w:val="Hyperlink"/>
              </w:rPr>
              <w:t>Commissioners Plan</w:t>
            </w:r>
          </w:hyperlink>
          <w:r>
            <w:t xml:space="preserve"> on pages 68-71. Expense reports are unique to each member </w:t>
          </w:r>
          <w:r w:rsidR="00FC797C">
            <w:t xml:space="preserve">and </w:t>
          </w:r>
          <w:r>
            <w:t>includ</w:t>
          </w:r>
          <w:r w:rsidR="00FC797C">
            <w:t>e</w:t>
          </w:r>
          <w:r>
            <w:t xml:space="preserve"> a vendor number. Please follow these guidelines when completing reports: </w:t>
          </w:r>
        </w:p>
        <w:p w14:paraId="683ECB9A" w14:textId="687AF1C4" w:rsidR="00C94285" w:rsidRDefault="00170345" w:rsidP="00742A75">
          <w:pPr>
            <w:pStyle w:val="ListParagraph"/>
          </w:pPr>
          <w:r>
            <w:t>Fill out one report per day or event/meeting.</w:t>
          </w:r>
        </w:p>
        <w:p w14:paraId="43989772" w14:textId="1E21AFC6" w:rsidR="00170345" w:rsidRPr="00742A75" w:rsidRDefault="00170345" w:rsidP="00742A75">
          <w:pPr>
            <w:pStyle w:val="ListParagraph"/>
          </w:pPr>
          <w:r>
            <w:t xml:space="preserve">The grey example line establishes the distance from the members home to DLI and is not included in subtotals.  </w:t>
          </w:r>
        </w:p>
        <w:p w14:paraId="4C15BEB1" w14:textId="483411EC" w:rsidR="00C94285" w:rsidRPr="00742A75" w:rsidRDefault="00170345" w:rsidP="00742A75">
          <w:pPr>
            <w:pStyle w:val="ListParagraph"/>
          </w:pPr>
          <w:r>
            <w:t>Make sure there is a date in each date box.</w:t>
          </w:r>
        </w:p>
        <w:p w14:paraId="7941793E" w14:textId="50761740" w:rsidR="00C94285" w:rsidRDefault="00170345" w:rsidP="00742A75">
          <w:pPr>
            <w:pStyle w:val="ListParagraph"/>
          </w:pPr>
          <w:r>
            <w:t>Be as specific as possible when filling in the description box.</w:t>
          </w:r>
        </w:p>
        <w:p w14:paraId="4EB6678E" w14:textId="13FB527B" w:rsidR="00170345" w:rsidRDefault="00170345" w:rsidP="00742A75">
          <w:pPr>
            <w:pStyle w:val="ListParagraph"/>
          </w:pPr>
          <w:r>
            <w:t xml:space="preserve">Include the per diem amount once per day, regardless of how many meetings you attended that day. </w:t>
          </w:r>
        </w:p>
        <w:p w14:paraId="2C43B263" w14:textId="1D1793BB" w:rsidR="00170345" w:rsidRPr="00742A75" w:rsidRDefault="00FC797C" w:rsidP="00742A75">
          <w:pPr>
            <w:pStyle w:val="ListParagraph"/>
          </w:pPr>
          <w:r>
            <w:t xml:space="preserve">Upon completion sign and </w:t>
          </w:r>
          <w:r w:rsidR="007C64BC">
            <w:t>date,</w:t>
          </w:r>
          <w:r>
            <w:t xml:space="preserve"> the report then </w:t>
          </w:r>
          <w:proofErr w:type="gramStart"/>
          <w:r>
            <w:t>submit</w:t>
          </w:r>
          <w:proofErr w:type="gramEnd"/>
          <w:r>
            <w:t xml:space="preserve"> to </w:t>
          </w:r>
          <w:r w:rsidR="007D54F4">
            <w:t>the office administrator</w:t>
          </w:r>
          <w:r>
            <w:t xml:space="preserve">. </w:t>
          </w:r>
        </w:p>
        <w:p w14:paraId="5FD543C5" w14:textId="0407394C" w:rsidR="00C365CE" w:rsidRDefault="00170345" w:rsidP="006620E7">
          <w:pPr>
            <w:pStyle w:val="Heading3"/>
          </w:pPr>
          <w:r>
            <w:t xml:space="preserve">Example Report: </w:t>
          </w:r>
        </w:p>
        <w:p w14:paraId="438B0284" w14:textId="412C533C" w:rsidR="00FC797C" w:rsidRDefault="00170345" w:rsidP="008B1831">
          <w:r>
            <w:t>Below is an example expense report</w:t>
          </w:r>
          <w:r w:rsidR="00590201">
            <w:t>.</w:t>
          </w:r>
          <w:r>
            <w:t xml:space="preserve"> </w:t>
          </w:r>
        </w:p>
        <w:p w14:paraId="7214C8BD" w14:textId="26CEB00E" w:rsidR="00FC797C" w:rsidRDefault="005B5147" w:rsidP="008B1831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256D75A" wp14:editId="6244E16D">
                <wp:simplePos x="0" y="0"/>
                <wp:positionH relativeFrom="margin">
                  <wp:align>left</wp:align>
                </wp:positionH>
                <wp:positionV relativeFrom="paragraph">
                  <wp:posOffset>-47012</wp:posOffset>
                </wp:positionV>
                <wp:extent cx="5168348" cy="3434798"/>
                <wp:effectExtent l="19050" t="19050" r="13335" b="13335"/>
                <wp:wrapTight wrapText="bothSides">
                  <wp:wrapPolygon edited="0">
                    <wp:start x="-80" y="-120"/>
                    <wp:lineTo x="-80" y="21564"/>
                    <wp:lineTo x="21576" y="21564"/>
                    <wp:lineTo x="21576" y="-120"/>
                    <wp:lineTo x="-80" y="-120"/>
                  </wp:wrapPolygon>
                </wp:wrapTight>
                <wp:docPr id="2" name="Picture 2" descr="Graphical user interface, application, table, Excel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Graphical user interface, application, table, Excel&#10;&#10;Description automatically generated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8348" cy="343479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A8A024F" w14:textId="77777777" w:rsidR="00FC797C" w:rsidRDefault="00FC797C" w:rsidP="008B1831"/>
        <w:p w14:paraId="75A19B35" w14:textId="6B5B40B7" w:rsidR="00FC797C" w:rsidRDefault="00FC797C" w:rsidP="008B1831"/>
        <w:p w14:paraId="5B001AA3" w14:textId="17940CF1" w:rsidR="00FC797C" w:rsidRDefault="00FC797C" w:rsidP="008B1831"/>
        <w:p w14:paraId="6C2242FD" w14:textId="0719189E" w:rsidR="00FC797C" w:rsidRDefault="00FC797C" w:rsidP="008B1831"/>
        <w:p w14:paraId="790BF3CD" w14:textId="3E9BEFB0" w:rsidR="00FC797C" w:rsidRDefault="00FC797C" w:rsidP="008B1831"/>
        <w:p w14:paraId="20B9E641" w14:textId="77777777" w:rsidR="00FC797C" w:rsidRDefault="00FC797C" w:rsidP="008B1831"/>
        <w:p w14:paraId="51F78492" w14:textId="7DCB1BFC" w:rsidR="00FC797C" w:rsidRDefault="00FC797C" w:rsidP="008B1831"/>
        <w:p w14:paraId="31E522E7" w14:textId="77777777" w:rsidR="00FC797C" w:rsidRDefault="00FC797C" w:rsidP="008B1831"/>
        <w:p w14:paraId="3B6FF885" w14:textId="77777777" w:rsidR="00FC797C" w:rsidRDefault="00FC797C" w:rsidP="008B1831"/>
        <w:p w14:paraId="315108D5" w14:textId="7B7A50A2" w:rsidR="00FC797C" w:rsidRDefault="00FC797C" w:rsidP="008B1831"/>
        <w:p w14:paraId="4307179F" w14:textId="6B1860A6" w:rsidR="001A667D" w:rsidRDefault="001A667D" w:rsidP="00FC797C">
          <w:pPr>
            <w:pStyle w:val="Heading3"/>
            <w:spacing w:line="240" w:lineRule="auto"/>
          </w:pPr>
          <w:r>
            <w:lastRenderedPageBreak/>
            <w:t>Hotel Guidelines:</w:t>
          </w:r>
        </w:p>
        <w:p w14:paraId="395161D0" w14:textId="77777777" w:rsidR="003D6085" w:rsidRDefault="001A7FF9" w:rsidP="001A7FF9">
          <w:r>
            <w:t xml:space="preserve">To stay overnight </w:t>
          </w:r>
          <w:r w:rsidR="005C2478">
            <w:t xml:space="preserve">in a hotel, please </w:t>
          </w:r>
          <w:r w:rsidR="003D6085">
            <w:t xml:space="preserve">follow the guidelines below: </w:t>
          </w:r>
        </w:p>
        <w:p w14:paraId="49BEE8A6" w14:textId="3E162F61" w:rsidR="001A7FF9" w:rsidRDefault="003D6085" w:rsidP="003D6085">
          <w:pPr>
            <w:pStyle w:val="ListParagraph"/>
            <w:numPr>
              <w:ilvl w:val="0"/>
              <w:numId w:val="29"/>
            </w:numPr>
          </w:pPr>
          <w:r>
            <w:t>R</w:t>
          </w:r>
          <w:r w:rsidR="005C2478">
            <w:t>each out to</w:t>
          </w:r>
          <w:r w:rsidR="00A62745">
            <w:t xml:space="preserve"> the Office Administrator </w:t>
          </w:r>
          <w:r w:rsidR="00743676">
            <w:t xml:space="preserve">at least 48 prior to the reservation. The department will book the hotel and send </w:t>
          </w:r>
          <w:r w:rsidR="00727513">
            <w:t>the confirmation and instructions</w:t>
          </w:r>
          <w:r w:rsidR="00BA103E">
            <w:t xml:space="preserve"> to the member</w:t>
          </w:r>
          <w:r w:rsidR="00927753">
            <w:t>s</w:t>
          </w:r>
          <w:r w:rsidR="00727513">
            <w:t xml:space="preserve">. </w:t>
          </w:r>
        </w:p>
        <w:p w14:paraId="00A179CA" w14:textId="08CB911E" w:rsidR="003D6085" w:rsidRDefault="00F56D0C" w:rsidP="003D6085">
          <w:pPr>
            <w:pStyle w:val="ListParagraph"/>
            <w:numPr>
              <w:ilvl w:val="0"/>
              <w:numId w:val="29"/>
            </w:numPr>
          </w:pPr>
          <w:r>
            <w:t>Keep receipts for supplemental expen</w:t>
          </w:r>
          <w:r w:rsidR="00FD6CF5">
            <w:t>ses</w:t>
          </w:r>
          <w:r w:rsidR="0061664E">
            <w:t xml:space="preserve"> and submit </w:t>
          </w:r>
          <w:r w:rsidR="00F637CA">
            <w:t xml:space="preserve">with the expense report. </w:t>
          </w:r>
        </w:p>
        <w:p w14:paraId="2970A0E1" w14:textId="2B36699E" w:rsidR="002E7C6F" w:rsidRPr="001A7FF9" w:rsidRDefault="00941356" w:rsidP="003D6085">
          <w:pPr>
            <w:pStyle w:val="ListParagraph"/>
            <w:numPr>
              <w:ilvl w:val="0"/>
              <w:numId w:val="29"/>
            </w:numPr>
          </w:pPr>
          <w:r>
            <w:t xml:space="preserve">If you book a hotel </w:t>
          </w:r>
          <w:r w:rsidR="00192D04">
            <w:t xml:space="preserve">for a board related event or meeting, retain the </w:t>
          </w:r>
          <w:r w:rsidR="00426270">
            <w:t>receipt,</w:t>
          </w:r>
          <w:r w:rsidR="00192D04">
            <w:t xml:space="preserve"> </w:t>
          </w:r>
          <w:r w:rsidR="000B7C9A">
            <w:t xml:space="preserve">and add it as a line on the expense report. </w:t>
          </w:r>
        </w:p>
        <w:p w14:paraId="04A1BAFB" w14:textId="7AFC7AFC" w:rsidR="00170345" w:rsidRPr="00FC797C" w:rsidRDefault="00FC797C" w:rsidP="00FC797C">
          <w:pPr>
            <w:pStyle w:val="Heading3"/>
            <w:spacing w:line="240" w:lineRule="auto"/>
          </w:pPr>
          <w:r>
            <w:t xml:space="preserve">Meal Guidelines: </w:t>
          </w:r>
        </w:p>
      </w:sdtContent>
    </w:sdt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35"/>
        <w:gridCol w:w="5040"/>
        <w:gridCol w:w="2695"/>
      </w:tblGrid>
      <w:tr w:rsidR="00FC797C" w:rsidRPr="00A02D10" w14:paraId="29C66573" w14:textId="77777777" w:rsidTr="00FC7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3095" w14:textId="77777777" w:rsidR="00FC797C" w:rsidRPr="00FC797C" w:rsidRDefault="00FC797C">
            <w:pPr>
              <w:rPr>
                <w:bCs/>
                <w:sz w:val="24"/>
              </w:rPr>
            </w:pPr>
            <w:r w:rsidRPr="00FC797C">
              <w:rPr>
                <w:bCs/>
                <w:sz w:val="24"/>
              </w:rPr>
              <w:t>Meal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D019" w14:textId="77777777" w:rsidR="00FC797C" w:rsidRPr="00FC797C" w:rsidRDefault="00FC797C">
            <w:pPr>
              <w:rPr>
                <w:sz w:val="24"/>
              </w:rPr>
            </w:pPr>
            <w:r w:rsidRPr="00FC797C">
              <w:rPr>
                <w:sz w:val="24"/>
              </w:rPr>
              <w:t>Travel Status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0E3F" w14:textId="77777777" w:rsidR="00FC797C" w:rsidRPr="00FC797C" w:rsidRDefault="00FC797C">
            <w:pPr>
              <w:rPr>
                <w:sz w:val="24"/>
              </w:rPr>
            </w:pPr>
            <w:r w:rsidRPr="00FC797C">
              <w:rPr>
                <w:sz w:val="24"/>
              </w:rPr>
              <w:t>Reimbursemen</w:t>
            </w:r>
            <w:r w:rsidRPr="00FC797C">
              <w:rPr>
                <w:bCs/>
                <w:sz w:val="24"/>
              </w:rPr>
              <w:t>t</w:t>
            </w:r>
            <w:r w:rsidRPr="00FC797C">
              <w:rPr>
                <w:sz w:val="24"/>
              </w:rPr>
              <w:t xml:space="preserve"> Amount</w:t>
            </w:r>
          </w:p>
        </w:tc>
      </w:tr>
      <w:tr w:rsidR="00FC797C" w:rsidRPr="00193C29" w14:paraId="3186E424" w14:textId="77777777" w:rsidTr="00FC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A918" w14:textId="77777777" w:rsidR="00FC797C" w:rsidRPr="00FC797C" w:rsidRDefault="00FC797C">
            <w:pPr>
              <w:jc w:val="center"/>
              <w:rPr>
                <w:bCs/>
              </w:rPr>
            </w:pPr>
            <w:r w:rsidRPr="00FC797C">
              <w:rPr>
                <w:bCs/>
              </w:rPr>
              <w:t>*Breakfast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E007" w14:textId="77777777" w:rsidR="00FC797C" w:rsidRPr="00FC797C" w:rsidRDefault="00FC797C" w:rsidP="00FC797C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FC797C">
              <w:rPr>
                <w:bCs/>
              </w:rPr>
              <w:t>be in travel status before 6 am</w:t>
            </w:r>
          </w:p>
          <w:p w14:paraId="63B42C01" w14:textId="77777777" w:rsidR="00FC797C" w:rsidRPr="00FC797C" w:rsidRDefault="00FC797C">
            <w:pPr>
              <w:jc w:val="center"/>
              <w:rPr>
                <w:bCs/>
              </w:rPr>
            </w:pPr>
            <w:r w:rsidRPr="00FC797C">
              <w:rPr>
                <w:bCs/>
              </w:rPr>
              <w:t>or</w:t>
            </w:r>
          </w:p>
          <w:p w14:paraId="12091CCD" w14:textId="77777777" w:rsidR="00FC797C" w:rsidRPr="00FC797C" w:rsidRDefault="00FC797C" w:rsidP="00FC797C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FC797C">
              <w:rPr>
                <w:bCs/>
              </w:rPr>
              <w:t>away from home overnight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904F" w14:textId="77777777" w:rsidR="00FC797C" w:rsidRPr="00FC797C" w:rsidRDefault="00FC797C">
            <w:pPr>
              <w:jc w:val="center"/>
              <w:rPr>
                <w:bCs/>
              </w:rPr>
            </w:pPr>
            <w:r w:rsidRPr="00FC797C">
              <w:rPr>
                <w:bCs/>
              </w:rPr>
              <w:t>11.00</w:t>
            </w:r>
          </w:p>
        </w:tc>
      </w:tr>
      <w:tr w:rsidR="00FC797C" w:rsidRPr="00193C29" w14:paraId="155568F3" w14:textId="77777777" w:rsidTr="00FC7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B10D3" w14:textId="77777777" w:rsidR="00FC797C" w:rsidRPr="00FC797C" w:rsidRDefault="00FC797C">
            <w:pPr>
              <w:jc w:val="center"/>
            </w:pPr>
            <w:r w:rsidRPr="00FC797C">
              <w:t>Lunch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12DAB" w14:textId="77777777" w:rsidR="00FC797C" w:rsidRPr="00FC797C" w:rsidRDefault="00FC797C" w:rsidP="00FC797C">
            <w:pPr>
              <w:pStyle w:val="ListParagraph"/>
              <w:numPr>
                <w:ilvl w:val="0"/>
                <w:numId w:val="27"/>
              </w:numPr>
            </w:pPr>
            <w:r w:rsidRPr="00FC797C">
              <w:t>be more than 35 miles from home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1C9BE" w14:textId="77777777" w:rsidR="00FC797C" w:rsidRPr="00FC797C" w:rsidRDefault="00FC797C">
            <w:pPr>
              <w:jc w:val="center"/>
            </w:pPr>
            <w:r w:rsidRPr="00FC797C">
              <w:t>13.00</w:t>
            </w:r>
          </w:p>
        </w:tc>
      </w:tr>
      <w:tr w:rsidR="00FC797C" w:rsidRPr="00193C29" w14:paraId="78D8500A" w14:textId="77777777" w:rsidTr="00FC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7ED79" w14:textId="77777777" w:rsidR="00FC797C" w:rsidRPr="00FC797C" w:rsidRDefault="00FC797C">
            <w:pPr>
              <w:jc w:val="center"/>
            </w:pPr>
            <w:r w:rsidRPr="00FC797C">
              <w:t>Dinner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4E0177" w14:textId="77777777" w:rsidR="00FC797C" w:rsidRPr="00FC797C" w:rsidRDefault="00FC797C" w:rsidP="00FC797C">
            <w:pPr>
              <w:pStyle w:val="ListParagraph"/>
              <w:numPr>
                <w:ilvl w:val="0"/>
                <w:numId w:val="27"/>
              </w:numPr>
            </w:pPr>
            <w:r w:rsidRPr="00FC797C">
              <w:t>be in travel status after 7 pm</w:t>
            </w:r>
          </w:p>
          <w:p w14:paraId="249B0926" w14:textId="77777777" w:rsidR="00FC797C" w:rsidRPr="00FC797C" w:rsidRDefault="00FC797C">
            <w:pPr>
              <w:jc w:val="center"/>
            </w:pPr>
            <w:r w:rsidRPr="00FC797C">
              <w:t>or</w:t>
            </w:r>
          </w:p>
          <w:p w14:paraId="6ABAC541" w14:textId="77777777" w:rsidR="00FC797C" w:rsidRPr="00FC797C" w:rsidRDefault="00FC797C" w:rsidP="00FC797C">
            <w:pPr>
              <w:pStyle w:val="ListParagraph"/>
              <w:numPr>
                <w:ilvl w:val="0"/>
                <w:numId w:val="27"/>
              </w:numPr>
            </w:pPr>
            <w:r w:rsidRPr="00FC797C">
              <w:t>away from home overnight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2E2F46" w14:textId="77777777" w:rsidR="00FC797C" w:rsidRPr="00FC797C" w:rsidRDefault="00FC797C">
            <w:pPr>
              <w:jc w:val="center"/>
            </w:pPr>
            <w:r w:rsidRPr="00FC797C">
              <w:t>19.00</w:t>
            </w:r>
          </w:p>
        </w:tc>
      </w:tr>
      <w:tr w:rsidR="00FC797C" w:rsidRPr="00A02D10" w14:paraId="1C8DC50F" w14:textId="77777777" w:rsidTr="00FC79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9801" w14:textId="600EAC88" w:rsidR="00FC797C" w:rsidRPr="00FC797C" w:rsidRDefault="00FC797C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lang w:bidi="ar-SA"/>
              </w:rPr>
            </w:pPr>
            <w:r>
              <w:rPr>
                <w:rFonts w:cs="Calibri"/>
                <w:lang w:bidi="ar-SA"/>
              </w:rPr>
              <w:t>“</w:t>
            </w:r>
            <w:r w:rsidRPr="00FC797C">
              <w:rPr>
                <w:rFonts w:cs="Calibri"/>
                <w:lang w:bidi="ar-SA"/>
              </w:rPr>
              <w:t>Employees who are in travel status for two (2) or more consecutive meals shall be reimbursed for the actual costs of the meals including tax and a reasonable gratuity, up to the combined maximum amount for the reimbursable meals.</w:t>
            </w:r>
            <w:r>
              <w:rPr>
                <w:rFonts w:cs="Calibri"/>
                <w:lang w:bidi="ar-SA"/>
              </w:rPr>
              <w:t>”</w:t>
            </w:r>
          </w:p>
          <w:p w14:paraId="5C6B2851" w14:textId="77777777" w:rsidR="00FC797C" w:rsidRPr="00FC797C" w:rsidRDefault="00FC797C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lang w:bidi="ar-SA"/>
              </w:rPr>
            </w:pPr>
          </w:p>
          <w:p w14:paraId="15F68FFC" w14:textId="2F838050" w:rsidR="00FC797C" w:rsidRPr="00FC797C" w:rsidRDefault="00FC797C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lang w:bidi="ar-SA"/>
              </w:rPr>
            </w:pPr>
            <w:r w:rsidRPr="00FC797C">
              <w:rPr>
                <w:rFonts w:cs="Calibri"/>
                <w:lang w:bidi="ar-SA"/>
              </w:rPr>
              <w:t>Combined maximum</w:t>
            </w:r>
            <w:r w:rsidR="008C5433">
              <w:rPr>
                <w:rFonts w:cs="Calibri"/>
                <w:lang w:bidi="ar-SA"/>
              </w:rPr>
              <w:t>s</w:t>
            </w:r>
            <w:r w:rsidRPr="00FC797C">
              <w:rPr>
                <w:rFonts w:cs="Calibri"/>
                <w:lang w:bidi="ar-SA"/>
              </w:rPr>
              <w:t xml:space="preserve">: </w:t>
            </w:r>
          </w:p>
          <w:p w14:paraId="2EFE60E2" w14:textId="77777777" w:rsidR="00FC797C" w:rsidRPr="00FC797C" w:rsidRDefault="00FC797C" w:rsidP="008C543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rPr>
                <w:rFonts w:cs="Calibri"/>
                <w:lang w:bidi="ar-SA"/>
              </w:rPr>
            </w:pPr>
            <w:r w:rsidRPr="00FC797C">
              <w:rPr>
                <w:rFonts w:cs="Calibri"/>
                <w:lang w:bidi="ar-SA"/>
              </w:rPr>
              <w:t>Breakfast and Lunch- 24.00</w:t>
            </w:r>
          </w:p>
          <w:p w14:paraId="6FD789A0" w14:textId="77777777" w:rsidR="00FC797C" w:rsidRPr="00FC797C" w:rsidRDefault="00FC797C" w:rsidP="008C543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rPr>
                <w:rFonts w:cs="Calibri"/>
                <w:lang w:bidi="ar-SA"/>
              </w:rPr>
            </w:pPr>
            <w:r w:rsidRPr="00FC797C">
              <w:rPr>
                <w:rFonts w:cs="Calibri"/>
                <w:lang w:bidi="ar-SA"/>
              </w:rPr>
              <w:t>Lunch and Dinner- 34.00</w:t>
            </w:r>
          </w:p>
          <w:p w14:paraId="3AC7C2ED" w14:textId="77777777" w:rsidR="00FC797C" w:rsidRPr="00FC797C" w:rsidRDefault="00FC797C" w:rsidP="008C543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 w:after="0"/>
              <w:rPr>
                <w:rFonts w:cs="Calibri"/>
                <w:lang w:bidi="ar-SA"/>
              </w:rPr>
            </w:pPr>
            <w:r w:rsidRPr="00FC797C">
              <w:rPr>
                <w:rFonts w:cs="Calibri"/>
                <w:lang w:bidi="ar-SA"/>
              </w:rPr>
              <w:t>Dinner and Breakfast- 30.00</w:t>
            </w:r>
          </w:p>
        </w:tc>
      </w:tr>
      <w:tr w:rsidR="00FC797C" w14:paraId="385F0BDD" w14:textId="77777777" w:rsidTr="00FC7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474" w14:textId="77777777" w:rsidR="00FC797C" w:rsidRPr="00FC797C" w:rsidRDefault="00FC797C">
            <w:pPr>
              <w:autoSpaceDE w:val="0"/>
              <w:autoSpaceDN w:val="0"/>
              <w:adjustRightInd w:val="0"/>
              <w:spacing w:before="0" w:after="0"/>
              <w:rPr>
                <w:rFonts w:cs="Calibri"/>
                <w:lang w:bidi="ar-SA"/>
              </w:rPr>
            </w:pPr>
            <w:r w:rsidRPr="00FC797C">
              <w:rPr>
                <w:rFonts w:cs="Calibri"/>
                <w:lang w:bidi="ar-SA"/>
              </w:rPr>
              <w:t>*If breakfast is provided at the hotel in which you are staying, you cannot be reimbursed for an outside meal</w:t>
            </w:r>
          </w:p>
        </w:tc>
      </w:tr>
    </w:tbl>
    <w:p w14:paraId="532B98F5" w14:textId="3ADA6F82" w:rsidR="00622BB5" w:rsidRPr="00D970A5" w:rsidRDefault="00170345" w:rsidP="00EB4974">
      <w:pPr>
        <w:pStyle w:val="Heading4"/>
      </w:pPr>
      <w:r>
        <w:t xml:space="preserve">Notes: </w:t>
      </w:r>
    </w:p>
    <w:p w14:paraId="4A97CBD7" w14:textId="592F8409" w:rsidR="00590201" w:rsidRPr="00546732" w:rsidRDefault="00FC797C" w:rsidP="00EB4974">
      <w:r>
        <w:t xml:space="preserve">Reach out to </w:t>
      </w:r>
      <w:r w:rsidR="00B0240E">
        <w:t xml:space="preserve">the office administrator </w:t>
      </w:r>
      <w:hyperlink r:id="rId11" w:history="1">
        <w:r w:rsidRPr="009E2B8A">
          <w:rPr>
            <w:rStyle w:val="Hyperlink"/>
          </w:rPr>
          <w:t>Linnea Becerra</w:t>
        </w:r>
      </w:hyperlink>
      <w:r>
        <w:t>,</w:t>
      </w:r>
      <w:r w:rsidR="0041325A">
        <w:t xml:space="preserve"> </w:t>
      </w:r>
      <w:r>
        <w:t xml:space="preserve">with any questions regarding your reimbursable expenses. </w:t>
      </w:r>
    </w:p>
    <w:sectPr w:rsidR="00590201" w:rsidRPr="00546732" w:rsidSect="00170345">
      <w:type w:val="continuous"/>
      <w:pgSz w:w="12240" w:h="15840" w:code="1"/>
      <w:pgMar w:top="1080" w:right="1080" w:bottom="720" w:left="1080" w:header="72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58CD" w14:textId="77777777" w:rsidR="00C41BB5" w:rsidRDefault="00C41BB5" w:rsidP="00300F70">
      <w:r>
        <w:separator/>
      </w:r>
    </w:p>
  </w:endnote>
  <w:endnote w:type="continuationSeparator" w:id="0">
    <w:p w14:paraId="5FB53B39" w14:textId="77777777" w:rsidR="00C41BB5" w:rsidRDefault="00C41BB5" w:rsidP="00300F70">
      <w:r>
        <w:continuationSeparator/>
      </w:r>
    </w:p>
  </w:endnote>
  <w:endnote w:type="continuationNotice" w:id="1">
    <w:p w14:paraId="1A8FFA5F" w14:textId="77777777" w:rsidR="00C41BB5" w:rsidRDefault="00C41B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0C792" w14:textId="77777777" w:rsidR="00C41BB5" w:rsidRDefault="00C41BB5" w:rsidP="00300F70">
      <w:r>
        <w:separator/>
      </w:r>
    </w:p>
  </w:footnote>
  <w:footnote w:type="continuationSeparator" w:id="0">
    <w:p w14:paraId="24172079" w14:textId="77777777" w:rsidR="00C41BB5" w:rsidRDefault="00C41BB5" w:rsidP="00300F70">
      <w:r>
        <w:continuationSeparator/>
      </w:r>
    </w:p>
  </w:footnote>
  <w:footnote w:type="continuationNotice" w:id="1">
    <w:p w14:paraId="56B33B93" w14:textId="77777777" w:rsidR="00C41BB5" w:rsidRDefault="00C41BB5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9pt;height:24.4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548A1"/>
    <w:multiLevelType w:val="hybridMultilevel"/>
    <w:tmpl w:val="1D28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D079B"/>
    <w:multiLevelType w:val="hybridMultilevel"/>
    <w:tmpl w:val="F49CC1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E28AC"/>
    <w:multiLevelType w:val="hybridMultilevel"/>
    <w:tmpl w:val="5D2A9C7A"/>
    <w:lvl w:ilvl="0" w:tplc="8230D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27D6"/>
    <w:multiLevelType w:val="hybridMultilevel"/>
    <w:tmpl w:val="B388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023D0"/>
    <w:multiLevelType w:val="hybridMultilevel"/>
    <w:tmpl w:val="22F0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176355">
    <w:abstractNumId w:val="3"/>
  </w:num>
  <w:num w:numId="2" w16cid:durableId="1935746671">
    <w:abstractNumId w:val="7"/>
  </w:num>
  <w:num w:numId="3" w16cid:durableId="329451679">
    <w:abstractNumId w:val="23"/>
  </w:num>
  <w:num w:numId="4" w16cid:durableId="468010634">
    <w:abstractNumId w:val="20"/>
  </w:num>
  <w:num w:numId="5" w16cid:durableId="1634486680">
    <w:abstractNumId w:val="16"/>
  </w:num>
  <w:num w:numId="6" w16cid:durableId="1395004201">
    <w:abstractNumId w:val="5"/>
  </w:num>
  <w:num w:numId="7" w16cid:durableId="119303211">
    <w:abstractNumId w:val="13"/>
  </w:num>
  <w:num w:numId="8" w16cid:durableId="1401295064">
    <w:abstractNumId w:val="8"/>
  </w:num>
  <w:num w:numId="9" w16cid:durableId="1760104820">
    <w:abstractNumId w:val="11"/>
  </w:num>
  <w:num w:numId="10" w16cid:durableId="1880123409">
    <w:abstractNumId w:val="2"/>
  </w:num>
  <w:num w:numId="11" w16cid:durableId="926772808">
    <w:abstractNumId w:val="2"/>
  </w:num>
  <w:num w:numId="12" w16cid:durableId="1378122009">
    <w:abstractNumId w:val="24"/>
  </w:num>
  <w:num w:numId="13" w16cid:durableId="1220168080">
    <w:abstractNumId w:val="25"/>
  </w:num>
  <w:num w:numId="14" w16cid:durableId="717123918">
    <w:abstractNumId w:val="15"/>
  </w:num>
  <w:num w:numId="15" w16cid:durableId="1655336415">
    <w:abstractNumId w:val="2"/>
  </w:num>
  <w:num w:numId="16" w16cid:durableId="334648044">
    <w:abstractNumId w:val="25"/>
  </w:num>
  <w:num w:numId="17" w16cid:durableId="1565407296">
    <w:abstractNumId w:val="15"/>
  </w:num>
  <w:num w:numId="18" w16cid:durableId="370885797">
    <w:abstractNumId w:val="10"/>
  </w:num>
  <w:num w:numId="19" w16cid:durableId="1216625787">
    <w:abstractNumId w:val="6"/>
  </w:num>
  <w:num w:numId="20" w16cid:durableId="534386770">
    <w:abstractNumId w:val="1"/>
  </w:num>
  <w:num w:numId="21" w16cid:durableId="1613707278">
    <w:abstractNumId w:val="0"/>
  </w:num>
  <w:num w:numId="22" w16cid:durableId="1551303644">
    <w:abstractNumId w:val="9"/>
  </w:num>
  <w:num w:numId="23" w16cid:durableId="599725214">
    <w:abstractNumId w:val="19"/>
  </w:num>
  <w:num w:numId="24" w16cid:durableId="391731551">
    <w:abstractNumId w:val="21"/>
  </w:num>
  <w:num w:numId="25" w16cid:durableId="1328677861">
    <w:abstractNumId w:val="17"/>
  </w:num>
  <w:num w:numId="26" w16cid:durableId="1220705603">
    <w:abstractNumId w:val="12"/>
  </w:num>
  <w:num w:numId="27" w16cid:durableId="2057392628">
    <w:abstractNumId w:val="22"/>
  </w:num>
  <w:num w:numId="28" w16cid:durableId="905215619">
    <w:abstractNumId w:val="14"/>
  </w:num>
  <w:num w:numId="29" w16cid:durableId="578255379">
    <w:abstractNumId w:val="4"/>
  </w:num>
  <w:num w:numId="30" w16cid:durableId="209119588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45"/>
    <w:rsid w:val="00002DEC"/>
    <w:rsid w:val="000065AC"/>
    <w:rsid w:val="00006A0A"/>
    <w:rsid w:val="00030986"/>
    <w:rsid w:val="00064B90"/>
    <w:rsid w:val="0007374A"/>
    <w:rsid w:val="00080404"/>
    <w:rsid w:val="00084742"/>
    <w:rsid w:val="000B2E68"/>
    <w:rsid w:val="000B7C9A"/>
    <w:rsid w:val="000C18AA"/>
    <w:rsid w:val="000C3708"/>
    <w:rsid w:val="000C3761"/>
    <w:rsid w:val="000C7373"/>
    <w:rsid w:val="000E313B"/>
    <w:rsid w:val="000E3E9D"/>
    <w:rsid w:val="000F4BB1"/>
    <w:rsid w:val="000F7BC9"/>
    <w:rsid w:val="00120386"/>
    <w:rsid w:val="001238A9"/>
    <w:rsid w:val="00134B00"/>
    <w:rsid w:val="00135082"/>
    <w:rsid w:val="00135DC7"/>
    <w:rsid w:val="00146FC9"/>
    <w:rsid w:val="00147ED1"/>
    <w:rsid w:val="001500D6"/>
    <w:rsid w:val="0015434D"/>
    <w:rsid w:val="00157C41"/>
    <w:rsid w:val="001661D9"/>
    <w:rsid w:val="00170345"/>
    <w:rsid w:val="001708EC"/>
    <w:rsid w:val="00184F16"/>
    <w:rsid w:val="001925A8"/>
    <w:rsid w:val="00192D04"/>
    <w:rsid w:val="0019673D"/>
    <w:rsid w:val="001A46BB"/>
    <w:rsid w:val="001A667D"/>
    <w:rsid w:val="001A7FF9"/>
    <w:rsid w:val="001B61B8"/>
    <w:rsid w:val="001C55E0"/>
    <w:rsid w:val="001C7F3D"/>
    <w:rsid w:val="001D5DDE"/>
    <w:rsid w:val="001E04E1"/>
    <w:rsid w:val="001E5ECF"/>
    <w:rsid w:val="001F6313"/>
    <w:rsid w:val="00211CA3"/>
    <w:rsid w:val="0021275D"/>
    <w:rsid w:val="00222A49"/>
    <w:rsid w:val="0022552E"/>
    <w:rsid w:val="00254231"/>
    <w:rsid w:val="0025583F"/>
    <w:rsid w:val="00261247"/>
    <w:rsid w:val="00264652"/>
    <w:rsid w:val="00282084"/>
    <w:rsid w:val="00291052"/>
    <w:rsid w:val="002B5DCA"/>
    <w:rsid w:val="002B5E79"/>
    <w:rsid w:val="002C0859"/>
    <w:rsid w:val="002C3C65"/>
    <w:rsid w:val="002C5270"/>
    <w:rsid w:val="002E6060"/>
    <w:rsid w:val="002E65A0"/>
    <w:rsid w:val="002E7C6F"/>
    <w:rsid w:val="002F1947"/>
    <w:rsid w:val="00300F70"/>
    <w:rsid w:val="00306D94"/>
    <w:rsid w:val="003125DF"/>
    <w:rsid w:val="003233F7"/>
    <w:rsid w:val="00326948"/>
    <w:rsid w:val="00335736"/>
    <w:rsid w:val="00336832"/>
    <w:rsid w:val="00354870"/>
    <w:rsid w:val="003563D2"/>
    <w:rsid w:val="00376FA5"/>
    <w:rsid w:val="00381B68"/>
    <w:rsid w:val="003A1479"/>
    <w:rsid w:val="003A1813"/>
    <w:rsid w:val="003B7D82"/>
    <w:rsid w:val="003C4644"/>
    <w:rsid w:val="003C5BE3"/>
    <w:rsid w:val="003D6085"/>
    <w:rsid w:val="0041325A"/>
    <w:rsid w:val="00413A7C"/>
    <w:rsid w:val="004141DD"/>
    <w:rsid w:val="00426270"/>
    <w:rsid w:val="0043437E"/>
    <w:rsid w:val="00461804"/>
    <w:rsid w:val="00466810"/>
    <w:rsid w:val="004816B5"/>
    <w:rsid w:val="00483DD2"/>
    <w:rsid w:val="00494E6F"/>
    <w:rsid w:val="004A1B4D"/>
    <w:rsid w:val="004A58DD"/>
    <w:rsid w:val="004A6119"/>
    <w:rsid w:val="004B06DE"/>
    <w:rsid w:val="004B47DC"/>
    <w:rsid w:val="004C7ED6"/>
    <w:rsid w:val="004E6912"/>
    <w:rsid w:val="004E75B3"/>
    <w:rsid w:val="004F04BA"/>
    <w:rsid w:val="004F0EFF"/>
    <w:rsid w:val="0050093F"/>
    <w:rsid w:val="00514788"/>
    <w:rsid w:val="0054371B"/>
    <w:rsid w:val="00546732"/>
    <w:rsid w:val="0056615E"/>
    <w:rsid w:val="005666F2"/>
    <w:rsid w:val="005668A5"/>
    <w:rsid w:val="00590201"/>
    <w:rsid w:val="005B02F3"/>
    <w:rsid w:val="005B2DDF"/>
    <w:rsid w:val="005B4AE7"/>
    <w:rsid w:val="005B5147"/>
    <w:rsid w:val="005B53B0"/>
    <w:rsid w:val="005C2478"/>
    <w:rsid w:val="005D4207"/>
    <w:rsid w:val="005D45B3"/>
    <w:rsid w:val="005F6005"/>
    <w:rsid w:val="006064AB"/>
    <w:rsid w:val="0061664E"/>
    <w:rsid w:val="00622BB5"/>
    <w:rsid w:val="00624E5A"/>
    <w:rsid w:val="00655345"/>
    <w:rsid w:val="006620E7"/>
    <w:rsid w:val="00672536"/>
    <w:rsid w:val="006731D2"/>
    <w:rsid w:val="006759CE"/>
    <w:rsid w:val="00681EDC"/>
    <w:rsid w:val="0068649F"/>
    <w:rsid w:val="00687189"/>
    <w:rsid w:val="006972B9"/>
    <w:rsid w:val="00697CCC"/>
    <w:rsid w:val="006A4975"/>
    <w:rsid w:val="006B13B7"/>
    <w:rsid w:val="006B2942"/>
    <w:rsid w:val="006B3994"/>
    <w:rsid w:val="006C0E45"/>
    <w:rsid w:val="006D4829"/>
    <w:rsid w:val="006F3B38"/>
    <w:rsid w:val="006F4E34"/>
    <w:rsid w:val="007137A4"/>
    <w:rsid w:val="00727513"/>
    <w:rsid w:val="007313D5"/>
    <w:rsid w:val="00737A92"/>
    <w:rsid w:val="00742A75"/>
    <w:rsid w:val="00743676"/>
    <w:rsid w:val="0074778B"/>
    <w:rsid w:val="00760D49"/>
    <w:rsid w:val="0077225E"/>
    <w:rsid w:val="00793F48"/>
    <w:rsid w:val="007A2BF0"/>
    <w:rsid w:val="007B35B2"/>
    <w:rsid w:val="007C47CB"/>
    <w:rsid w:val="007C64BC"/>
    <w:rsid w:val="007D1FFF"/>
    <w:rsid w:val="007D42A0"/>
    <w:rsid w:val="007D4DD0"/>
    <w:rsid w:val="007D54F4"/>
    <w:rsid w:val="007E685C"/>
    <w:rsid w:val="007F6108"/>
    <w:rsid w:val="007F7097"/>
    <w:rsid w:val="008067A6"/>
    <w:rsid w:val="00816115"/>
    <w:rsid w:val="008251B3"/>
    <w:rsid w:val="00844F1D"/>
    <w:rsid w:val="0084749F"/>
    <w:rsid w:val="00864202"/>
    <w:rsid w:val="00875C55"/>
    <w:rsid w:val="008A0B8A"/>
    <w:rsid w:val="008B1831"/>
    <w:rsid w:val="008B5443"/>
    <w:rsid w:val="008C2062"/>
    <w:rsid w:val="008C5433"/>
    <w:rsid w:val="008C7EEB"/>
    <w:rsid w:val="008D0DEF"/>
    <w:rsid w:val="008D2256"/>
    <w:rsid w:val="008D5E3D"/>
    <w:rsid w:val="008F50A2"/>
    <w:rsid w:val="0090737A"/>
    <w:rsid w:val="00927753"/>
    <w:rsid w:val="00941356"/>
    <w:rsid w:val="009545E1"/>
    <w:rsid w:val="0096108C"/>
    <w:rsid w:val="00963BA0"/>
    <w:rsid w:val="00965141"/>
    <w:rsid w:val="00967764"/>
    <w:rsid w:val="009810EE"/>
    <w:rsid w:val="00984CC9"/>
    <w:rsid w:val="0099233F"/>
    <w:rsid w:val="009B54A0"/>
    <w:rsid w:val="009C6405"/>
    <w:rsid w:val="009E2B8A"/>
    <w:rsid w:val="009E5BE7"/>
    <w:rsid w:val="00A01123"/>
    <w:rsid w:val="00A1548A"/>
    <w:rsid w:val="00A30799"/>
    <w:rsid w:val="00A53CF9"/>
    <w:rsid w:val="00A57FE8"/>
    <w:rsid w:val="00A62745"/>
    <w:rsid w:val="00A64ECE"/>
    <w:rsid w:val="00A66185"/>
    <w:rsid w:val="00A71CAD"/>
    <w:rsid w:val="00A731A2"/>
    <w:rsid w:val="00A827C1"/>
    <w:rsid w:val="00A92FA1"/>
    <w:rsid w:val="00A93F40"/>
    <w:rsid w:val="00A95661"/>
    <w:rsid w:val="00A96F93"/>
    <w:rsid w:val="00AE5772"/>
    <w:rsid w:val="00AF22AD"/>
    <w:rsid w:val="00AF5107"/>
    <w:rsid w:val="00B0240E"/>
    <w:rsid w:val="00B04FE7"/>
    <w:rsid w:val="00B06264"/>
    <w:rsid w:val="00B07C8F"/>
    <w:rsid w:val="00B170C2"/>
    <w:rsid w:val="00B275D4"/>
    <w:rsid w:val="00B543E8"/>
    <w:rsid w:val="00B625C1"/>
    <w:rsid w:val="00B75051"/>
    <w:rsid w:val="00B756D4"/>
    <w:rsid w:val="00B859DE"/>
    <w:rsid w:val="00BA103E"/>
    <w:rsid w:val="00BD0E59"/>
    <w:rsid w:val="00C126FC"/>
    <w:rsid w:val="00C12D2F"/>
    <w:rsid w:val="00C277A8"/>
    <w:rsid w:val="00C309AE"/>
    <w:rsid w:val="00C365CE"/>
    <w:rsid w:val="00C417EB"/>
    <w:rsid w:val="00C41BB5"/>
    <w:rsid w:val="00C528AE"/>
    <w:rsid w:val="00C618DC"/>
    <w:rsid w:val="00C63F0D"/>
    <w:rsid w:val="00C77847"/>
    <w:rsid w:val="00C94285"/>
    <w:rsid w:val="00CA7853"/>
    <w:rsid w:val="00CA7B25"/>
    <w:rsid w:val="00CE45B0"/>
    <w:rsid w:val="00CF6BFA"/>
    <w:rsid w:val="00D0014D"/>
    <w:rsid w:val="00D11814"/>
    <w:rsid w:val="00D22819"/>
    <w:rsid w:val="00D511F0"/>
    <w:rsid w:val="00D54EE5"/>
    <w:rsid w:val="00D63F82"/>
    <w:rsid w:val="00D640FC"/>
    <w:rsid w:val="00D70F7D"/>
    <w:rsid w:val="00D9236F"/>
    <w:rsid w:val="00D92929"/>
    <w:rsid w:val="00D93C2E"/>
    <w:rsid w:val="00D970A5"/>
    <w:rsid w:val="00DA49BE"/>
    <w:rsid w:val="00DB4967"/>
    <w:rsid w:val="00DE50CB"/>
    <w:rsid w:val="00E018D3"/>
    <w:rsid w:val="00E206AE"/>
    <w:rsid w:val="00E23397"/>
    <w:rsid w:val="00E32CD7"/>
    <w:rsid w:val="00E44EE1"/>
    <w:rsid w:val="00E46609"/>
    <w:rsid w:val="00E47BD1"/>
    <w:rsid w:val="00E5241D"/>
    <w:rsid w:val="00E5680C"/>
    <w:rsid w:val="00E61A16"/>
    <w:rsid w:val="00E65759"/>
    <w:rsid w:val="00E76267"/>
    <w:rsid w:val="00EA535B"/>
    <w:rsid w:val="00EB4974"/>
    <w:rsid w:val="00EC4D3F"/>
    <w:rsid w:val="00EC579D"/>
    <w:rsid w:val="00ED0765"/>
    <w:rsid w:val="00ED5BDC"/>
    <w:rsid w:val="00ED7DAC"/>
    <w:rsid w:val="00F0674E"/>
    <w:rsid w:val="00F067A6"/>
    <w:rsid w:val="00F20B25"/>
    <w:rsid w:val="00F26DA3"/>
    <w:rsid w:val="00F56D0C"/>
    <w:rsid w:val="00F637CA"/>
    <w:rsid w:val="00F64CCB"/>
    <w:rsid w:val="00F70C03"/>
    <w:rsid w:val="00F9084A"/>
    <w:rsid w:val="00FA66BF"/>
    <w:rsid w:val="00FB6E40"/>
    <w:rsid w:val="00FC797C"/>
    <w:rsid w:val="00FD1CCB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."/>
  <w:listSeparator w:val=","/>
  <w14:docId w14:val="073333C5"/>
  <w15:docId w15:val="{918DCCAE-384E-47C7-81E0-8ACED712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4E5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ED0765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ED0765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6620E7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ED0765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B04FE7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B04FE7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0765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ED0765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620E7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ED0765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B04FE7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B04FE7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ED0765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3"/>
    <w:qFormat/>
    <w:rsid w:val="002F194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1D2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1D2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300F70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D0765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ED0765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ED0765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765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2C3C65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link w:val="ListParagraphChar"/>
    <w:qFormat/>
    <w:rsid w:val="00ED0765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4660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09"/>
  </w:style>
  <w:style w:type="character" w:styleId="UnresolvedMention">
    <w:name w:val="Unresolved Mention"/>
    <w:basedOn w:val="DefaultParagraphFont"/>
    <w:uiPriority w:val="99"/>
    <w:semiHidden/>
    <w:unhideWhenUsed/>
    <w:rsid w:val="00170345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rsid w:val="00FC797C"/>
  </w:style>
  <w:style w:type="character" w:styleId="FollowedHyperlink">
    <w:name w:val="FollowedHyperlink"/>
    <w:basedOn w:val="DefaultParagraphFont"/>
    <w:semiHidden/>
    <w:unhideWhenUsed/>
    <w:rsid w:val="001B61B8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nea.becerra@state.mn.u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mn.gov/mmb-stat/000/az/labor-relations/commissioners-plan/contract/Summary%20of%20Commissioner%27s%20Plan%20Changes%20for%202023%20-%202025%20%28002%29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01238769\Downloads\Memo%20(1)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3034-74A8-4C7B-A96E-F6302485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(1)</Template>
  <TotalTime>81</TotalTime>
  <Pages>2</Pages>
  <Words>342</Words>
  <Characters>1992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Links>
    <vt:vector size="12" baseType="variant">
      <vt:variant>
        <vt:i4>2883594</vt:i4>
      </vt:variant>
      <vt:variant>
        <vt:i4>3</vt:i4>
      </vt:variant>
      <vt:variant>
        <vt:i4>0</vt:i4>
      </vt:variant>
      <vt:variant>
        <vt:i4>5</vt:i4>
      </vt:variant>
      <vt:variant>
        <vt:lpwstr>mailto:linnea.becerra@state.mn.us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https://mn.gov/mmb-stat/000/az/labor-relations/commissioners-plan/contract/Summary of Commissioner%27s Plan Changes for 2023 - 2025 %28002%29.pdf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template</dc:subject>
  <dc:creator>Linnea Becerra</dc:creator>
  <cp:keywords/>
  <dc:description/>
  <cp:lastModifiedBy>Linnea</cp:lastModifiedBy>
  <cp:revision>41</cp:revision>
  <dcterms:created xsi:type="dcterms:W3CDTF">2024-04-04T15:53:00Z</dcterms:created>
  <dcterms:modified xsi:type="dcterms:W3CDTF">2024-04-29T13:04:00Z</dcterms:modified>
  <cp:category>template</cp:category>
  <cp:contentStatus>active</cp:contentStatus>
</cp:coreProperties>
</file>