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360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716236" cy="275367"/>
            <wp:effectExtent l="0" t="0" r="0" b="0"/>
            <wp:docPr id="1" name="Image 1" descr="Biểu Trưng Sở Lao động và Công Nghiệp Minnesot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Biểu Trưng Sở Lao động và Công Nghiệp Minnesota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6236" cy="275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168"/>
        <w:rPr>
          <w:rFonts w:ascii="Times New Roman"/>
          <w:i w:val="0"/>
          <w:sz w:val="22"/>
        </w:rPr>
      </w:pPr>
    </w:p>
    <w:p>
      <w:pPr>
        <w:pStyle w:val="Heading1"/>
      </w:pPr>
      <w:r>
        <w:rPr/>
        <w:t>Food</w:t>
      </w:r>
      <w:r>
        <w:rPr>
          <w:spacing w:val="-7"/>
        </w:rPr>
        <w:t> </w:t>
      </w:r>
      <w:r>
        <w:rPr/>
        <w:t>Processing</w:t>
      </w:r>
      <w:r>
        <w:rPr>
          <w:spacing w:val="-8"/>
        </w:rPr>
        <w:t> </w:t>
      </w:r>
      <w:r>
        <w:rPr/>
        <w:t>Industry</w:t>
      </w:r>
      <w:r>
        <w:rPr>
          <w:spacing w:val="-7"/>
        </w:rPr>
        <w:t> </w:t>
      </w:r>
      <w:r>
        <w:rPr/>
        <w:t>Recruiting</w:t>
      </w:r>
      <w:r>
        <w:rPr>
          <w:spacing w:val="-8"/>
        </w:rPr>
        <w:t> </w:t>
      </w:r>
      <w:r>
        <w:rPr/>
        <w:t>Disclosure</w:t>
      </w:r>
      <w:r>
        <w:rPr>
          <w:spacing w:val="-8"/>
        </w:rPr>
        <w:t> </w:t>
      </w:r>
      <w:r>
        <w:rPr>
          <w:spacing w:val="-2"/>
        </w:rPr>
        <w:t>Statement</w:t>
      </w:r>
    </w:p>
    <w:p>
      <w:pPr>
        <w:pStyle w:val="Heading2"/>
        <w:rPr>
          <w:i/>
        </w:rPr>
      </w:pPr>
      <w:r>
        <w:rPr>
          <w:i/>
        </w:rPr>
        <w:t>Bản</w:t>
      </w:r>
      <w:r>
        <w:rPr>
          <w:i/>
          <w:spacing w:val="-4"/>
        </w:rPr>
        <w:t> </w:t>
      </w:r>
      <w:r>
        <w:rPr>
          <w:i/>
        </w:rPr>
        <w:t>Công</w:t>
      </w:r>
      <w:r>
        <w:rPr>
          <w:i/>
          <w:spacing w:val="-2"/>
        </w:rPr>
        <w:t> </w:t>
      </w:r>
      <w:r>
        <w:rPr>
          <w:i/>
        </w:rPr>
        <w:t>Bố</w:t>
      </w:r>
      <w:r>
        <w:rPr>
          <w:i/>
          <w:spacing w:val="-4"/>
        </w:rPr>
        <w:t> </w:t>
      </w:r>
      <w:r>
        <w:rPr>
          <w:i/>
        </w:rPr>
        <w:t>Thông</w:t>
      </w:r>
      <w:r>
        <w:rPr>
          <w:i/>
          <w:spacing w:val="-2"/>
        </w:rPr>
        <w:t> </w:t>
      </w:r>
      <w:r>
        <w:rPr>
          <w:i/>
        </w:rPr>
        <w:t>Tin</w:t>
      </w:r>
      <w:r>
        <w:rPr>
          <w:i/>
          <w:spacing w:val="-2"/>
        </w:rPr>
        <w:t> </w:t>
      </w:r>
      <w:r>
        <w:rPr>
          <w:i/>
        </w:rPr>
        <w:t>Tuyển</w:t>
      </w:r>
      <w:r>
        <w:rPr>
          <w:i/>
          <w:spacing w:val="-2"/>
        </w:rPr>
        <w:t> </w:t>
      </w:r>
      <w:r>
        <w:rPr>
          <w:i/>
        </w:rPr>
        <w:t>Dụng</w:t>
      </w:r>
      <w:r>
        <w:rPr>
          <w:i/>
          <w:spacing w:val="-1"/>
        </w:rPr>
        <w:t> </w:t>
      </w:r>
      <w:r>
        <w:rPr>
          <w:i/>
        </w:rPr>
        <w:t>Ngành</w:t>
      </w:r>
      <w:r>
        <w:rPr>
          <w:i/>
          <w:spacing w:val="-2"/>
        </w:rPr>
        <w:t> </w:t>
      </w:r>
      <w:r>
        <w:rPr>
          <w:i/>
        </w:rPr>
        <w:t>Chế</w:t>
      </w:r>
      <w:r>
        <w:rPr>
          <w:i/>
          <w:spacing w:val="-6"/>
        </w:rPr>
        <w:t> </w:t>
      </w:r>
      <w:r>
        <w:rPr>
          <w:i/>
        </w:rPr>
        <w:t>Biến</w:t>
      </w:r>
      <w:r>
        <w:rPr>
          <w:i/>
          <w:spacing w:val="-4"/>
        </w:rPr>
        <w:t> </w:t>
      </w:r>
      <w:r>
        <w:rPr>
          <w:i/>
        </w:rPr>
        <w:t>Thực</w:t>
      </w:r>
      <w:r>
        <w:rPr>
          <w:i/>
          <w:spacing w:val="-4"/>
        </w:rPr>
        <w:t> Phẩm</w:t>
      </w:r>
    </w:p>
    <w:p>
      <w:pPr>
        <w:pStyle w:val="BodyText"/>
        <w:spacing w:before="88"/>
        <w:rPr>
          <w:b/>
          <w:i/>
        </w:rPr>
      </w:pPr>
    </w:p>
    <w:tbl>
      <w:tblPr>
        <w:tblW w:w="0" w:type="auto"/>
        <w:jc w:val="left"/>
        <w:tblInd w:w="353" w:type="dxa"/>
        <w:tblBorders>
          <w:top w:val="single" w:sz="4" w:space="0" w:color="003863"/>
          <w:left w:val="single" w:sz="4" w:space="0" w:color="003863"/>
          <w:bottom w:val="single" w:sz="4" w:space="0" w:color="003863"/>
          <w:right w:val="single" w:sz="4" w:space="0" w:color="003863"/>
          <w:insideH w:val="single" w:sz="4" w:space="0" w:color="003863"/>
          <w:insideV w:val="single" w:sz="4" w:space="0" w:color="00386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36"/>
        <w:gridCol w:w="5036"/>
      </w:tblGrid>
      <w:tr>
        <w:trPr>
          <w:trHeight w:val="1322" w:hRule="atLeast"/>
        </w:trPr>
        <w:tc>
          <w:tcPr>
            <w:tcW w:w="5036" w:type="dxa"/>
          </w:tcPr>
          <w:p>
            <w:pPr>
              <w:pStyle w:val="TableParagraph"/>
              <w:tabs>
                <w:tab w:pos="353" w:val="left" w:leader="none"/>
              </w:tabs>
              <w:spacing w:before="6"/>
              <w:ind w:left="0" w:right="1245"/>
              <w:jc w:val="right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  <w:r>
              <w:rPr>
                <w:sz w:val="20"/>
              </w:rPr>
              <w:tab/>
              <w:t>Employer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name,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address,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phone</w:t>
            </w:r>
            <w:r>
              <w:rPr>
                <w:spacing w:val="-7"/>
                <w:sz w:val="20"/>
              </w:rPr>
              <w:t> </w:t>
            </w:r>
            <w:r>
              <w:rPr>
                <w:spacing w:val="-2"/>
                <w:sz w:val="20"/>
              </w:rPr>
              <w:t>number</w:t>
            </w:r>
          </w:p>
          <w:p>
            <w:pPr>
              <w:pStyle w:val="TableParagraph"/>
              <w:spacing w:before="27"/>
              <w:ind w:left="0" w:right="1339"/>
              <w:jc w:val="right"/>
              <w:rPr>
                <w:i/>
                <w:sz w:val="20"/>
              </w:rPr>
            </w:pPr>
            <w:r>
              <w:rPr>
                <w:i/>
                <w:sz w:val="20"/>
              </w:rPr>
              <w:t>Tên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chủ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lao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động,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địa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chỉ,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số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điện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pacing w:val="-4"/>
                <w:sz w:val="20"/>
              </w:rPr>
              <w:t>thoại</w:t>
            </w:r>
          </w:p>
        </w:tc>
        <w:tc>
          <w:tcPr>
            <w:tcW w:w="5036" w:type="dxa"/>
          </w:tcPr>
          <w:p>
            <w:pPr>
              <w:pStyle w:val="TableParagraph"/>
              <w:tabs>
                <w:tab w:pos="465" w:val="left" w:leader="none"/>
              </w:tabs>
              <w:spacing w:before="6"/>
              <w:ind w:left="108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  <w:r>
              <w:rPr>
                <w:sz w:val="20"/>
              </w:rPr>
              <w:tab/>
              <w:t>Person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recruited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name,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address,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phone</w:t>
            </w:r>
            <w:r>
              <w:rPr>
                <w:spacing w:val="-9"/>
                <w:sz w:val="20"/>
              </w:rPr>
              <w:t> </w:t>
            </w:r>
            <w:r>
              <w:rPr>
                <w:spacing w:val="-2"/>
                <w:sz w:val="20"/>
              </w:rPr>
              <w:t>number</w:t>
            </w:r>
          </w:p>
          <w:p>
            <w:pPr>
              <w:pStyle w:val="TableParagraph"/>
              <w:spacing w:before="27"/>
              <w:rPr>
                <w:i/>
                <w:sz w:val="20"/>
              </w:rPr>
            </w:pPr>
            <w:r>
              <w:rPr>
                <w:i/>
                <w:sz w:val="20"/>
              </w:rPr>
              <w:t>Tên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người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được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tuyển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dụng,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địa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chỉ,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số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điện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pacing w:val="-4"/>
                <w:sz w:val="20"/>
              </w:rPr>
              <w:t>thoại</w:t>
            </w:r>
          </w:p>
        </w:tc>
      </w:tr>
      <w:tr>
        <w:trPr>
          <w:trHeight w:val="1070" w:hRule="atLeast"/>
        </w:trPr>
        <w:tc>
          <w:tcPr>
            <w:tcW w:w="10072" w:type="dxa"/>
            <w:gridSpan w:val="2"/>
          </w:tcPr>
          <w:p>
            <w:pPr>
              <w:pStyle w:val="TableParagraph"/>
              <w:tabs>
                <w:tab w:pos="465" w:val="left" w:leader="none"/>
              </w:tabs>
              <w:spacing w:before="6"/>
              <w:ind w:left="107"/>
              <w:rPr>
                <w:i/>
                <w:sz w:val="20"/>
              </w:rPr>
            </w:pPr>
            <w:r>
              <w:rPr>
                <w:spacing w:val="-5"/>
                <w:sz w:val="20"/>
              </w:rPr>
              <w:t>3.</w:t>
            </w:r>
            <w:r>
              <w:rPr>
                <w:sz w:val="20"/>
              </w:rPr>
              <w:tab/>
              <w:t>Nature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performed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(be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specific)/</w:t>
            </w:r>
            <w:r>
              <w:rPr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Tính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chất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công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việc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sẽ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thực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hiện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(ghi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cụ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thể):</w:t>
            </w:r>
          </w:p>
        </w:tc>
      </w:tr>
      <w:tr>
        <w:trPr>
          <w:trHeight w:val="1763" w:hRule="atLeast"/>
        </w:trPr>
        <w:tc>
          <w:tcPr>
            <w:tcW w:w="10072" w:type="dxa"/>
            <w:gridSpan w:val="2"/>
          </w:tcPr>
          <w:p>
            <w:pPr>
              <w:pStyle w:val="TableParagraph"/>
              <w:tabs>
                <w:tab w:pos="465" w:val="left" w:leader="none"/>
                <w:tab w:pos="3266" w:val="left" w:leader="none"/>
                <w:tab w:pos="5206" w:val="left" w:leader="none"/>
              </w:tabs>
              <w:spacing w:before="6"/>
              <w:ind w:left="107"/>
              <w:rPr>
                <w:i/>
                <w:sz w:val="20"/>
              </w:rPr>
            </w:pPr>
            <w:r>
              <w:rPr>
                <w:spacing w:val="-5"/>
                <w:sz w:val="20"/>
              </w:rPr>
              <w:t>4.</w:t>
            </w:r>
            <w:r>
              <w:rPr>
                <w:sz w:val="20"/>
              </w:rPr>
              <w:tab/>
              <w:t>Wage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rate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Giá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lương</w:t>
            </w:r>
            <w:r>
              <w:rPr>
                <w:sz w:val="20"/>
              </w:rPr>
              <w:t>: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10"/>
                <w:sz w:val="20"/>
              </w:rPr>
              <w:t>$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per /</w:t>
            </w:r>
            <w:r>
              <w:rPr>
                <w:i/>
                <w:sz w:val="20"/>
                <w:u w:val="none"/>
              </w:rPr>
              <w:t>mỗi </w:t>
            </w:r>
            <w:r>
              <w:rPr>
                <w:i/>
                <w:sz w:val="20"/>
                <w:u w:val="single"/>
              </w:rPr>
              <w:tab/>
            </w:r>
          </w:p>
          <w:p>
            <w:pPr>
              <w:pStyle w:val="TableParagraph"/>
              <w:spacing w:before="27"/>
              <w:rPr>
                <w:sz w:val="20"/>
              </w:rPr>
            </w:pPr>
            <w:r>
              <w:rPr>
                <w:sz w:val="20"/>
              </w:rPr>
              <w:t>Nature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amount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deductions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/</w:t>
            </w:r>
            <w:r>
              <w:rPr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Tính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chất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và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số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tiền</w:t>
            </w:r>
            <w:r>
              <w:rPr>
                <w:i/>
                <w:spacing w:val="-8"/>
                <w:sz w:val="20"/>
              </w:rPr>
              <w:t> </w:t>
            </w:r>
            <w:r>
              <w:rPr>
                <w:i/>
                <w:sz w:val="20"/>
              </w:rPr>
              <w:t>khấu</w:t>
            </w:r>
            <w:r>
              <w:rPr>
                <w:i/>
                <w:spacing w:val="-4"/>
                <w:sz w:val="20"/>
              </w:rPr>
              <w:t> trừ</w:t>
            </w:r>
            <w:r>
              <w:rPr>
                <w:spacing w:val="-4"/>
                <w:sz w:val="20"/>
              </w:rPr>
              <w:t>:</w:t>
            </w:r>
          </w:p>
          <w:p>
            <w:pPr>
              <w:pStyle w:val="TableParagraph"/>
              <w:tabs>
                <w:tab w:pos="3024" w:val="left" w:leader="none"/>
                <w:tab w:pos="5609" w:val="left" w:leader="none"/>
                <w:tab w:pos="7925" w:val="left" w:leader="none"/>
              </w:tabs>
              <w:spacing w:line="271" w:lineRule="auto" w:before="32"/>
              <w:ind w:right="2134"/>
              <w:rPr>
                <w:i/>
                <w:sz w:val="20"/>
              </w:rPr>
            </w:pPr>
            <w:r>
              <w:rPr>
                <w:sz w:val="20"/>
              </w:rPr>
              <w:t>Tools </w:t>
            </w:r>
            <w:r>
              <w:rPr>
                <w:i/>
                <w:sz w:val="20"/>
              </w:rPr>
              <w:t>/ Công cụ</w:t>
            </w:r>
            <w:r>
              <w:rPr>
                <w:sz w:val="20"/>
              </w:rPr>
              <w:t>: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Clothing / </w:t>
            </w:r>
            <w:r>
              <w:rPr>
                <w:i/>
                <w:sz w:val="20"/>
                <w:u w:val="none"/>
              </w:rPr>
              <w:t>Quần áo</w:t>
            </w:r>
            <w:r>
              <w:rPr>
                <w:sz w:val="20"/>
                <w:u w:val="none"/>
              </w:rPr>
              <w:t>: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Supplies</w:t>
            </w:r>
            <w:r>
              <w:rPr>
                <w:i/>
                <w:sz w:val="20"/>
                <w:u w:val="none"/>
              </w:rPr>
              <w:t>/ Vật tư</w:t>
            </w:r>
            <w:r>
              <w:rPr>
                <w:sz w:val="20"/>
                <w:u w:val="none"/>
              </w:rPr>
              <w:t>: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 Other (be specific)/ </w:t>
            </w:r>
            <w:r>
              <w:rPr>
                <w:i/>
                <w:sz w:val="20"/>
                <w:u w:val="none"/>
              </w:rPr>
              <w:t>Khác (cụ thể):</w:t>
            </w:r>
          </w:p>
        </w:tc>
      </w:tr>
      <w:tr>
        <w:trPr>
          <w:trHeight w:val="2150" w:hRule="atLeast"/>
        </w:trPr>
        <w:tc>
          <w:tcPr>
            <w:tcW w:w="10072" w:type="dxa"/>
            <w:gridSpan w:val="2"/>
          </w:tcPr>
          <w:p>
            <w:pPr>
              <w:pStyle w:val="TableParagraph"/>
              <w:tabs>
                <w:tab w:pos="465" w:val="left" w:leader="none"/>
                <w:tab w:pos="6845" w:val="left" w:leader="none"/>
              </w:tabs>
              <w:spacing w:before="6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5.</w:t>
            </w:r>
            <w:r>
              <w:rPr>
                <w:sz w:val="20"/>
              </w:rPr>
              <w:tab/>
              <w:t>Duration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employment/</w:t>
            </w:r>
            <w:r>
              <w:rPr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Thời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gian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làm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việc</w:t>
            </w:r>
            <w:r>
              <w:rPr>
                <w:sz w:val="20"/>
              </w:rPr>
              <w:t>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  <w:u w:val="single"/>
              </w:rPr>
              <w:tab/>
            </w:r>
          </w:p>
          <w:p>
            <w:pPr>
              <w:pStyle w:val="TableParagraph"/>
              <w:tabs>
                <w:tab w:pos="5066" w:val="left" w:leader="none"/>
                <w:tab w:pos="7925" w:val="left" w:leader="none"/>
              </w:tabs>
              <w:spacing w:line="271" w:lineRule="auto" w:before="27"/>
              <w:ind w:right="2134"/>
              <w:rPr>
                <w:sz w:val="20"/>
              </w:rPr>
            </w:pPr>
            <w:r>
              <w:rPr>
                <w:sz w:val="20"/>
              </w:rPr>
              <w:t>Anticipated hours of work per week/ </w:t>
            </w:r>
            <w:r>
              <w:rPr>
                <w:i/>
                <w:sz w:val="20"/>
              </w:rPr>
              <w:t>Số giờ làm việc dự kiến mỗi tuần</w:t>
            </w:r>
            <w:r>
              <w:rPr>
                <w:sz w:val="20"/>
              </w:rPr>
              <w:t>: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 Overtime per week/ </w:t>
            </w:r>
            <w:r>
              <w:rPr>
                <w:i/>
                <w:sz w:val="20"/>
                <w:u w:val="none"/>
              </w:rPr>
              <w:t>Làm thêm giờ mỗi tuần</w:t>
            </w:r>
            <w:r>
              <w:rPr>
                <w:sz w:val="20"/>
                <w:u w:val="none"/>
              </w:rPr>
              <w:t>: </w:t>
            </w:r>
            <w:r>
              <w:rPr>
                <w:sz w:val="20"/>
                <w:u w:val="single"/>
              </w:rPr>
              <w:tab/>
            </w:r>
          </w:p>
          <w:p>
            <w:pPr>
              <w:pStyle w:val="TableParagraph"/>
              <w:spacing w:line="268" w:lineRule="auto"/>
              <w:rPr>
                <w:i/>
                <w:sz w:val="20"/>
              </w:rPr>
            </w:pPr>
            <w:r>
              <w:rPr>
                <w:sz w:val="20"/>
              </w:rPr>
              <w:t>Anticipated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slow-down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shutdown,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hours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week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vary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more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than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25%/ </w:t>
            </w:r>
            <w:r>
              <w:rPr>
                <w:i/>
                <w:sz w:val="20"/>
              </w:rPr>
              <w:t>Dự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kiến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sẽ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chậm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lại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hoặc</w:t>
            </w:r>
            <w:r>
              <w:rPr>
                <w:i/>
                <w:sz w:val="20"/>
              </w:rPr>
              <w:t> ngừng hoạt động, hoặc nếu số giờ làm việc mỗi tuần thay đổi hơn 25%:</w:t>
            </w:r>
          </w:p>
        </w:tc>
      </w:tr>
      <w:tr>
        <w:trPr>
          <w:trHeight w:val="2601" w:hRule="atLeast"/>
        </w:trPr>
        <w:tc>
          <w:tcPr>
            <w:tcW w:w="10072" w:type="dxa"/>
            <w:gridSpan w:val="2"/>
          </w:tcPr>
          <w:p>
            <w:pPr>
              <w:pStyle w:val="TableParagraph"/>
              <w:tabs>
                <w:tab w:pos="475" w:val="left" w:leader="none"/>
                <w:tab w:pos="5749" w:val="left" w:leader="none"/>
              </w:tabs>
              <w:spacing w:line="271" w:lineRule="auto" w:before="1"/>
              <w:ind w:right="2836" w:hanging="373"/>
              <w:rPr>
                <w:sz w:val="20"/>
              </w:rPr>
            </w:pPr>
            <w:r>
              <w:rPr>
                <w:spacing w:val="-6"/>
                <w:sz w:val="20"/>
              </w:rPr>
              <w:t>6.</w:t>
            </w:r>
            <w:r>
              <w:rPr>
                <w:sz w:val="20"/>
              </w:rPr>
              <w:tab/>
              <w:tab/>
              <w:t>Benefits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available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person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recruited/ </w:t>
            </w:r>
            <w:r>
              <w:rPr>
                <w:i/>
                <w:sz w:val="20"/>
              </w:rPr>
              <w:t>Quyền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lợi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dành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cho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người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được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tuyển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dụng</w:t>
            </w:r>
            <w:r>
              <w:rPr>
                <w:sz w:val="20"/>
              </w:rPr>
              <w:t>: Health Insurance Plan</w:t>
            </w:r>
            <w:r>
              <w:rPr>
                <w:i/>
                <w:sz w:val="20"/>
              </w:rPr>
              <w:t>/ Chương Trình Bảo Hiểm Y Tế </w:t>
            </w:r>
            <w:r>
              <w:rPr>
                <w:sz w:val="20"/>
              </w:rPr>
              <w:t>: </w:t>
            </w:r>
            <w:r>
              <w:rPr>
                <w:sz w:val="20"/>
                <w:u w:val="single"/>
              </w:rPr>
              <w:tab/>
            </w:r>
            <w:r>
              <w:rPr>
                <w:spacing w:val="-10"/>
                <w:sz w:val="20"/>
                <w:u w:val="single"/>
              </w:rPr>
              <w:t>_</w:t>
            </w:r>
          </w:p>
          <w:p>
            <w:pPr>
              <w:pStyle w:val="TableParagraph"/>
              <w:tabs>
                <w:tab w:pos="4438" w:val="left" w:leader="none"/>
              </w:tabs>
              <w:spacing w:line="268" w:lineRule="auto" w:before="32"/>
              <w:ind w:right="5614"/>
              <w:rPr>
                <w:sz w:val="20"/>
              </w:rPr>
            </w:pPr>
            <w:r>
              <w:rPr>
                <w:sz w:val="20"/>
              </w:rPr>
              <w:t>Sick Leave/ </w:t>
            </w:r>
            <w:r>
              <w:rPr>
                <w:i/>
                <w:sz w:val="20"/>
              </w:rPr>
              <w:t>Nghỉ Bệnh</w:t>
            </w:r>
            <w:r>
              <w:rPr>
                <w:sz w:val="20"/>
              </w:rPr>
              <w:t>: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 Paid</w:t>
            </w:r>
            <w:r>
              <w:rPr>
                <w:spacing w:val="-3"/>
                <w:sz w:val="20"/>
                <w:u w:val="none"/>
              </w:rPr>
              <w:t> </w:t>
            </w:r>
            <w:r>
              <w:rPr>
                <w:sz w:val="20"/>
                <w:u w:val="none"/>
              </w:rPr>
              <w:t>Vacation/</w:t>
            </w:r>
            <w:r>
              <w:rPr>
                <w:spacing w:val="-2"/>
                <w:sz w:val="20"/>
                <w:u w:val="none"/>
              </w:rPr>
              <w:t> </w:t>
            </w:r>
            <w:r>
              <w:rPr>
                <w:i/>
                <w:sz w:val="20"/>
                <w:u w:val="none"/>
              </w:rPr>
              <w:t>Nghỉ</w:t>
            </w:r>
            <w:r>
              <w:rPr>
                <w:i/>
                <w:spacing w:val="-3"/>
                <w:sz w:val="20"/>
                <w:u w:val="none"/>
              </w:rPr>
              <w:t> </w:t>
            </w:r>
            <w:r>
              <w:rPr>
                <w:i/>
                <w:sz w:val="20"/>
                <w:u w:val="none"/>
              </w:rPr>
              <w:t>Hè</w:t>
            </w:r>
            <w:r>
              <w:rPr>
                <w:i/>
                <w:spacing w:val="-3"/>
                <w:sz w:val="20"/>
                <w:u w:val="none"/>
              </w:rPr>
              <w:t> </w:t>
            </w:r>
            <w:r>
              <w:rPr>
                <w:i/>
                <w:sz w:val="20"/>
                <w:u w:val="none"/>
              </w:rPr>
              <w:t>Có</w:t>
            </w:r>
            <w:r>
              <w:rPr>
                <w:i/>
                <w:spacing w:val="-3"/>
                <w:sz w:val="20"/>
                <w:u w:val="none"/>
              </w:rPr>
              <w:t> </w:t>
            </w:r>
            <w:r>
              <w:rPr>
                <w:i/>
                <w:sz w:val="20"/>
                <w:u w:val="none"/>
              </w:rPr>
              <w:t>Lương</w:t>
            </w:r>
            <w:r>
              <w:rPr>
                <w:sz w:val="20"/>
                <w:u w:val="none"/>
              </w:rPr>
              <w:t>:</w:t>
            </w:r>
            <w:r>
              <w:rPr>
                <w:spacing w:val="-4"/>
                <w:sz w:val="20"/>
                <w:u w:val="none"/>
              </w:rPr>
              <w:t> </w:t>
            </w:r>
            <w:r>
              <w:rPr>
                <w:sz w:val="20"/>
                <w:u w:val="single"/>
              </w:rPr>
              <w:tab/>
            </w:r>
          </w:p>
          <w:p>
            <w:pPr>
              <w:pStyle w:val="TableParagraph"/>
              <w:spacing w:line="266" w:lineRule="auto" w:before="5"/>
              <w:ind w:right="300"/>
              <w:rPr>
                <w:i/>
                <w:sz w:val="20"/>
              </w:rPr>
            </w:pPr>
            <w:r>
              <w:rPr>
                <w:sz w:val="20"/>
              </w:rPr>
              <w:t>Any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other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item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value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offered,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allocation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costs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item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employer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person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recruited/ </w:t>
            </w:r>
            <w:r>
              <w:rPr>
                <w:i/>
                <w:sz w:val="20"/>
              </w:rPr>
              <w:t>Bất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kỳ</w:t>
            </w:r>
            <w:r>
              <w:rPr>
                <w:i/>
                <w:sz w:val="20"/>
              </w:rPr>
              <w:t> hạng mục nào khác có giá trị được cung cấp và phân bổ chi phí hạng mục đó giữa người sử dụng lao động và</w:t>
            </w:r>
          </w:p>
          <w:p>
            <w:pPr>
              <w:pStyle w:val="TableParagraph"/>
              <w:spacing w:before="5"/>
              <w:rPr>
                <w:i/>
                <w:sz w:val="20"/>
              </w:rPr>
            </w:pPr>
            <w:r>
              <w:rPr>
                <w:i/>
                <w:sz w:val="20"/>
              </w:rPr>
              <w:t>người</w:t>
            </w:r>
            <w:r>
              <w:rPr>
                <w:i/>
                <w:spacing w:val="-7"/>
                <w:sz w:val="20"/>
              </w:rPr>
              <w:t> </w:t>
            </w:r>
            <w:r>
              <w:rPr>
                <w:i/>
                <w:sz w:val="20"/>
              </w:rPr>
              <w:t>được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tuyển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dụng:</w:t>
            </w:r>
          </w:p>
        </w:tc>
      </w:tr>
      <w:tr>
        <w:trPr>
          <w:trHeight w:val="1338" w:hRule="atLeast"/>
        </w:trPr>
        <w:tc>
          <w:tcPr>
            <w:tcW w:w="10072" w:type="dxa"/>
            <w:gridSpan w:val="2"/>
          </w:tcPr>
          <w:p>
            <w:pPr>
              <w:pStyle w:val="TableParagraph"/>
              <w:tabs>
                <w:tab w:pos="465" w:val="left" w:leader="none"/>
              </w:tabs>
              <w:spacing w:before="3"/>
              <w:ind w:left="107" w:right="300"/>
              <w:rPr>
                <w:i/>
                <w:sz w:val="20"/>
              </w:rPr>
            </w:pPr>
            <w:r>
              <w:rPr>
                <w:spacing w:val="-6"/>
                <w:sz w:val="20"/>
              </w:rPr>
              <w:t>7.</w:t>
            </w:r>
            <w:r>
              <w:rPr>
                <w:sz w:val="20"/>
              </w:rPr>
              <w:tab/>
              <w:t>Transportation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relocation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arrangements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with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allocation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costs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between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employer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person recruited/</w:t>
            </w:r>
            <w:r>
              <w:rPr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Sắp</w:t>
            </w:r>
            <w:r>
              <w:rPr>
                <w:i/>
                <w:sz w:val="20"/>
              </w:rPr>
              <w:t> xếp việc vận chuyển và di dời có phân bổ chi phí giữa người sử dụng lao động và người đó được tuyển dụng:</w:t>
            </w:r>
          </w:p>
        </w:tc>
      </w:tr>
    </w:tbl>
    <w:p>
      <w:pPr>
        <w:spacing w:before="150"/>
        <w:ind w:left="360" w:right="0" w:firstLine="0"/>
        <w:jc w:val="left"/>
        <w:rPr>
          <w:sz w:val="20"/>
        </w:rPr>
      </w:pPr>
      <w:r>
        <w:rPr>
          <w:sz w:val="20"/>
        </w:rPr>
        <w:t>This</w:t>
      </w:r>
      <w:r>
        <w:rPr>
          <w:spacing w:val="-5"/>
          <w:sz w:val="20"/>
        </w:rPr>
        <w:t> </w:t>
      </w:r>
      <w:r>
        <w:rPr>
          <w:sz w:val="20"/>
        </w:rPr>
        <w:t>material</w:t>
      </w:r>
      <w:r>
        <w:rPr>
          <w:spacing w:val="-5"/>
          <w:sz w:val="20"/>
        </w:rPr>
        <w:t> </w:t>
      </w:r>
      <w:r>
        <w:rPr>
          <w:sz w:val="20"/>
        </w:rPr>
        <w:t>can</w:t>
      </w:r>
      <w:r>
        <w:rPr>
          <w:spacing w:val="-4"/>
          <w:sz w:val="20"/>
        </w:rPr>
        <w:t> </w:t>
      </w:r>
      <w:r>
        <w:rPr>
          <w:sz w:val="20"/>
        </w:rPr>
        <w:t>be</w:t>
      </w:r>
      <w:r>
        <w:rPr>
          <w:spacing w:val="-4"/>
          <w:sz w:val="20"/>
        </w:rPr>
        <w:t> </w:t>
      </w:r>
      <w:r>
        <w:rPr>
          <w:sz w:val="20"/>
        </w:rPr>
        <w:t>provided</w:t>
      </w:r>
      <w:r>
        <w:rPr>
          <w:spacing w:val="-5"/>
          <w:sz w:val="20"/>
        </w:rPr>
        <w:t> </w:t>
      </w:r>
      <w:r>
        <w:rPr>
          <w:sz w:val="20"/>
        </w:rPr>
        <w:t>to</w:t>
      </w:r>
      <w:r>
        <w:rPr>
          <w:spacing w:val="-4"/>
          <w:sz w:val="20"/>
        </w:rPr>
        <w:t> </w:t>
      </w:r>
      <w:r>
        <w:rPr>
          <w:sz w:val="20"/>
        </w:rPr>
        <w:t>you</w:t>
      </w:r>
      <w:r>
        <w:rPr>
          <w:spacing w:val="-5"/>
          <w:sz w:val="20"/>
        </w:rPr>
        <w:t> </w:t>
      </w:r>
      <w:r>
        <w:rPr>
          <w:sz w:val="20"/>
        </w:rPr>
        <w:t>in</w:t>
      </w:r>
      <w:r>
        <w:rPr>
          <w:spacing w:val="-4"/>
          <w:sz w:val="20"/>
        </w:rPr>
        <w:t> </w:t>
      </w:r>
      <w:r>
        <w:rPr>
          <w:sz w:val="20"/>
        </w:rPr>
        <w:t>different</w:t>
      </w:r>
      <w:r>
        <w:rPr>
          <w:spacing w:val="-5"/>
          <w:sz w:val="20"/>
        </w:rPr>
        <w:t> </w:t>
      </w:r>
      <w:r>
        <w:rPr>
          <w:sz w:val="20"/>
        </w:rPr>
        <w:t>formats</w:t>
      </w:r>
      <w:r>
        <w:rPr>
          <w:spacing w:val="-5"/>
          <w:sz w:val="20"/>
        </w:rPr>
        <w:t> </w:t>
      </w:r>
      <w:r>
        <w:rPr>
          <w:sz w:val="20"/>
        </w:rPr>
        <w:t>(Braille,</w:t>
      </w:r>
      <w:r>
        <w:rPr>
          <w:spacing w:val="-4"/>
          <w:sz w:val="20"/>
        </w:rPr>
        <w:t> </w:t>
      </w:r>
      <w:r>
        <w:rPr>
          <w:sz w:val="20"/>
        </w:rPr>
        <w:t>large</w:t>
      </w:r>
      <w:r>
        <w:rPr>
          <w:spacing w:val="-7"/>
          <w:sz w:val="20"/>
        </w:rPr>
        <w:t> </w:t>
      </w:r>
      <w:r>
        <w:rPr>
          <w:sz w:val="20"/>
        </w:rPr>
        <w:t>print</w:t>
      </w:r>
      <w:r>
        <w:rPr>
          <w:spacing w:val="-4"/>
          <w:sz w:val="20"/>
        </w:rPr>
        <w:t> </w:t>
      </w:r>
      <w:r>
        <w:rPr>
          <w:sz w:val="20"/>
        </w:rPr>
        <w:t>or</w:t>
      </w:r>
      <w:r>
        <w:rPr>
          <w:spacing w:val="-5"/>
          <w:sz w:val="20"/>
        </w:rPr>
        <w:t> </w:t>
      </w:r>
      <w:r>
        <w:rPr>
          <w:sz w:val="20"/>
        </w:rPr>
        <w:t>audio)</w:t>
      </w:r>
      <w:r>
        <w:rPr>
          <w:spacing w:val="-4"/>
          <w:sz w:val="20"/>
        </w:rPr>
        <w:t> </w:t>
      </w:r>
      <w:r>
        <w:rPr>
          <w:sz w:val="20"/>
        </w:rPr>
        <w:t>if</w:t>
      </w:r>
      <w:r>
        <w:rPr>
          <w:spacing w:val="-7"/>
          <w:sz w:val="20"/>
        </w:rPr>
        <w:t> </w:t>
      </w:r>
      <w:r>
        <w:rPr>
          <w:sz w:val="20"/>
        </w:rPr>
        <w:t>you</w:t>
      </w:r>
      <w:r>
        <w:rPr>
          <w:spacing w:val="-4"/>
          <w:sz w:val="20"/>
        </w:rPr>
        <w:t> </w:t>
      </w:r>
      <w:r>
        <w:rPr>
          <w:sz w:val="20"/>
        </w:rPr>
        <w:t>call</w:t>
      </w:r>
      <w:r>
        <w:rPr>
          <w:spacing w:val="-6"/>
          <w:sz w:val="20"/>
        </w:rPr>
        <w:t> </w:t>
      </w:r>
      <w:r>
        <w:rPr>
          <w:sz w:val="20"/>
        </w:rPr>
        <w:t>(651)</w:t>
      </w:r>
      <w:r>
        <w:rPr>
          <w:spacing w:val="-5"/>
          <w:sz w:val="20"/>
        </w:rPr>
        <w:t> </w:t>
      </w:r>
      <w:r>
        <w:rPr>
          <w:sz w:val="20"/>
        </w:rPr>
        <w:t>284-</w:t>
      </w:r>
      <w:r>
        <w:rPr>
          <w:spacing w:val="-4"/>
          <w:sz w:val="20"/>
        </w:rPr>
        <w:t>5005</w:t>
      </w:r>
    </w:p>
    <w:p>
      <w:pPr>
        <w:pStyle w:val="BodyText"/>
        <w:ind w:left="360" w:right="15"/>
      </w:pPr>
      <w:r>
        <w:rPr>
          <w:i w:val="0"/>
        </w:rPr>
        <w:t>or</w:t>
      </w:r>
      <w:r>
        <w:rPr>
          <w:i w:val="0"/>
          <w:spacing w:val="-1"/>
        </w:rPr>
        <w:t> </w:t>
      </w:r>
      <w:r>
        <w:rPr>
          <w:i w:val="0"/>
        </w:rPr>
        <w:t>1-800-342-5354. </w:t>
      </w:r>
      <w:r>
        <w:rPr>
          <w:i/>
        </w:rPr>
        <w:t>Tài</w:t>
      </w:r>
      <w:r>
        <w:rPr>
          <w:i/>
          <w:spacing w:val="-2"/>
        </w:rPr>
        <w:t> </w:t>
      </w:r>
      <w:r>
        <w:rPr>
          <w:i/>
        </w:rPr>
        <w:t>liệu</w:t>
      </w:r>
      <w:r>
        <w:rPr>
          <w:i/>
          <w:spacing w:val="-1"/>
        </w:rPr>
        <w:t> </w:t>
      </w:r>
      <w:r>
        <w:rPr>
          <w:i/>
        </w:rPr>
        <w:t>này</w:t>
      </w:r>
      <w:r>
        <w:rPr>
          <w:i/>
          <w:spacing w:val="-2"/>
        </w:rPr>
        <w:t> </w:t>
      </w:r>
      <w:r>
        <w:rPr>
          <w:i/>
        </w:rPr>
        <w:t>có</w:t>
      </w:r>
      <w:r>
        <w:rPr>
          <w:i/>
          <w:spacing w:val="-1"/>
        </w:rPr>
        <w:t> </w:t>
      </w:r>
      <w:r>
        <w:rPr>
          <w:i/>
        </w:rPr>
        <w:t>thể được</w:t>
      </w:r>
      <w:r>
        <w:rPr>
          <w:i/>
          <w:spacing w:val="-3"/>
        </w:rPr>
        <w:t> </w:t>
      </w:r>
      <w:r>
        <w:rPr>
          <w:i/>
        </w:rPr>
        <w:t>cung</w:t>
      </w:r>
      <w:r>
        <w:rPr>
          <w:i/>
          <w:spacing w:val="-3"/>
        </w:rPr>
        <w:t> </w:t>
      </w:r>
      <w:r>
        <w:rPr>
          <w:i/>
        </w:rPr>
        <w:t>cấp</w:t>
      </w:r>
      <w:r>
        <w:rPr>
          <w:i/>
          <w:spacing w:val="-3"/>
        </w:rPr>
        <w:t> </w:t>
      </w:r>
      <w:r>
        <w:rPr>
          <w:i/>
        </w:rPr>
        <w:t>cho</w:t>
      </w:r>
      <w:r>
        <w:rPr>
          <w:i/>
          <w:spacing w:val="-1"/>
        </w:rPr>
        <w:t> </w:t>
      </w:r>
      <w:r>
        <w:rPr>
          <w:i/>
        </w:rPr>
        <w:t>bạn ở</w:t>
      </w:r>
      <w:r>
        <w:rPr>
          <w:i/>
          <w:spacing w:val="-1"/>
        </w:rPr>
        <w:t> </w:t>
      </w:r>
      <w:r>
        <w:rPr>
          <w:i/>
        </w:rPr>
        <w:t>các</w:t>
      </w:r>
      <w:r>
        <w:rPr>
          <w:i/>
          <w:spacing w:val="-3"/>
        </w:rPr>
        <w:t> </w:t>
      </w:r>
      <w:r>
        <w:rPr>
          <w:i/>
        </w:rPr>
        <w:t>định</w:t>
      </w:r>
      <w:r>
        <w:rPr>
          <w:i/>
          <w:spacing w:val="-1"/>
        </w:rPr>
        <w:t> </w:t>
      </w:r>
      <w:r>
        <w:rPr>
          <w:i/>
        </w:rPr>
        <w:t>dạng</w:t>
      </w:r>
      <w:r>
        <w:rPr>
          <w:i/>
          <w:spacing w:val="-1"/>
        </w:rPr>
        <w:t> </w:t>
      </w:r>
      <w:r>
        <w:rPr>
          <w:i/>
        </w:rPr>
        <w:t>khác</w:t>
      </w:r>
      <w:r>
        <w:rPr>
          <w:i/>
          <w:spacing w:val="-1"/>
        </w:rPr>
        <w:t> </w:t>
      </w:r>
      <w:r>
        <w:rPr>
          <w:i/>
        </w:rPr>
        <w:t>nhau</w:t>
      </w:r>
      <w:r>
        <w:rPr>
          <w:i/>
          <w:spacing w:val="-3"/>
        </w:rPr>
        <w:t> </w:t>
      </w:r>
      <w:r>
        <w:rPr>
          <w:i/>
        </w:rPr>
        <w:t>(Chữ</w:t>
      </w:r>
      <w:r>
        <w:rPr>
          <w:i/>
          <w:spacing w:val="-1"/>
        </w:rPr>
        <w:t> </w:t>
      </w:r>
      <w:r>
        <w:rPr>
          <w:i/>
        </w:rPr>
        <w:t>nổi,</w:t>
      </w:r>
      <w:r>
        <w:rPr>
          <w:i/>
          <w:spacing w:val="-1"/>
        </w:rPr>
        <w:t> </w:t>
      </w:r>
      <w:r>
        <w:rPr>
          <w:i/>
        </w:rPr>
        <w:t>chữ</w:t>
      </w:r>
      <w:r>
        <w:rPr>
          <w:i/>
          <w:spacing w:val="-1"/>
        </w:rPr>
        <w:t> </w:t>
      </w:r>
      <w:r>
        <w:rPr>
          <w:i/>
        </w:rPr>
        <w:t>in</w:t>
      </w:r>
      <w:r>
        <w:rPr>
          <w:i/>
          <w:spacing w:val="-1"/>
        </w:rPr>
        <w:t> </w:t>
      </w:r>
      <w:r>
        <w:rPr>
          <w:i/>
        </w:rPr>
        <w:t>lớn</w:t>
      </w:r>
      <w:r>
        <w:rPr>
          <w:i/>
          <w:spacing w:val="-1"/>
        </w:rPr>
        <w:t> </w:t>
      </w:r>
      <w:r>
        <w:rPr>
          <w:i/>
        </w:rPr>
        <w:t>hoặc</w:t>
      </w:r>
      <w:r>
        <w:rPr>
          <w:i/>
          <w:spacing w:val="-1"/>
        </w:rPr>
        <w:t> </w:t>
      </w:r>
      <w:r>
        <w:rPr>
          <w:i/>
        </w:rPr>
        <w:t>âm</w:t>
      </w:r>
      <w:r>
        <w:rPr>
          <w:i/>
          <w:spacing w:val="-3"/>
        </w:rPr>
        <w:t> </w:t>
      </w:r>
      <w:r>
        <w:rPr>
          <w:i/>
        </w:rPr>
        <w:t>thanh)</w:t>
      </w:r>
      <w:r>
        <w:rPr/>
        <w:t> nếu bạn gọi (651) 284-5005 hoặc 1-800-342-5354</w:t>
      </w:r>
    </w:p>
    <w:p>
      <w:pPr>
        <w:pStyle w:val="BodyText"/>
        <w:spacing w:after="0"/>
        <w:sectPr>
          <w:type w:val="continuous"/>
          <w:pgSz w:w="12240" w:h="15840"/>
          <w:pgMar w:top="1280" w:bottom="280" w:left="720" w:right="720"/>
        </w:sectPr>
      </w:pPr>
    </w:p>
    <w:tbl>
      <w:tblPr>
        <w:tblW w:w="0" w:type="auto"/>
        <w:jc w:val="left"/>
        <w:tblInd w:w="374" w:type="dxa"/>
        <w:tblBorders>
          <w:top w:val="single" w:sz="6" w:space="0" w:color="003863"/>
          <w:left w:val="single" w:sz="6" w:space="0" w:color="003863"/>
          <w:bottom w:val="single" w:sz="6" w:space="0" w:color="003863"/>
          <w:right w:val="single" w:sz="6" w:space="0" w:color="003863"/>
          <w:insideH w:val="single" w:sz="6" w:space="0" w:color="003863"/>
          <w:insideV w:val="single" w:sz="6" w:space="0" w:color="003863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70"/>
      </w:tblGrid>
      <w:tr>
        <w:trPr>
          <w:trHeight w:val="1832" w:hRule="atLeast"/>
        </w:trPr>
        <w:tc>
          <w:tcPr>
            <w:tcW w:w="10070" w:type="dxa"/>
          </w:tcPr>
          <w:p>
            <w:pPr>
              <w:pStyle w:val="TableParagraph"/>
              <w:tabs>
                <w:tab w:pos="1932" w:val="left" w:leader="none"/>
                <w:tab w:pos="3013" w:val="left" w:leader="none"/>
                <w:tab w:pos="5574" w:val="left" w:leader="none"/>
                <w:tab w:pos="7465" w:val="left" w:leader="none"/>
              </w:tabs>
              <w:spacing w:line="271" w:lineRule="auto"/>
              <w:ind w:left="466" w:right="2387" w:hanging="361"/>
              <w:rPr>
                <w:sz w:val="20"/>
              </w:rPr>
            </w:pPr>
            <w:r>
              <w:rPr>
                <w:sz w:val="20"/>
              </w:rPr>
              <w:t>8.</w:t>
            </w:r>
            <w:r>
              <w:rPr>
                <w:spacing w:val="80"/>
                <w:w w:val="150"/>
                <w:sz w:val="20"/>
              </w:rPr>
              <w:t> </w:t>
            </w:r>
            <w:r>
              <w:rPr>
                <w:sz w:val="20"/>
              </w:rPr>
              <w:t>Housing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furnished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person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recruited/ </w:t>
            </w:r>
            <w:r>
              <w:rPr>
                <w:i/>
                <w:sz w:val="20"/>
              </w:rPr>
              <w:t>Nhà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ở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được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trang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bị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cho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người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được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tuyển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dụng</w:t>
            </w:r>
            <w:r>
              <w:rPr>
                <w:sz w:val="20"/>
              </w:rPr>
              <w:t>: No/</w:t>
            </w:r>
            <w:r>
              <w:rPr>
                <w:i/>
                <w:sz w:val="20"/>
              </w:rPr>
              <w:t>Không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Yes/</w:t>
            </w:r>
            <w:r>
              <w:rPr>
                <w:i/>
                <w:sz w:val="20"/>
                <w:u w:val="none"/>
              </w:rPr>
              <w:t>Có </w:t>
            </w:r>
            <w:r>
              <w:rPr>
                <w:i/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Cost/</w:t>
            </w:r>
            <w:r>
              <w:rPr>
                <w:i/>
                <w:sz w:val="20"/>
                <w:u w:val="none"/>
              </w:rPr>
              <w:t>Chi phí </w:t>
            </w:r>
            <w:r>
              <w:rPr>
                <w:sz w:val="20"/>
                <w:u w:val="none"/>
              </w:rPr>
              <w:t>$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  <w:u w:val="none"/>
              </w:rPr>
              <w:t>/ </w:t>
            </w:r>
            <w:r>
              <w:rPr>
                <w:sz w:val="20"/>
                <w:u w:val="single"/>
              </w:rPr>
              <w:tab/>
            </w:r>
          </w:p>
          <w:p>
            <w:pPr>
              <w:pStyle w:val="TableParagraph"/>
              <w:spacing w:before="48"/>
              <w:ind w:left="471"/>
              <w:rPr>
                <w:sz w:val="20"/>
              </w:rPr>
            </w:pPr>
            <w:r>
              <w:rPr>
                <w:sz w:val="20"/>
              </w:rPr>
              <w:t>Description/</w:t>
            </w:r>
            <w:r>
              <w:rPr>
                <w:spacing w:val="-9"/>
                <w:sz w:val="20"/>
              </w:rPr>
              <w:t> </w:t>
            </w:r>
            <w:r>
              <w:rPr>
                <w:i/>
                <w:sz w:val="20"/>
              </w:rPr>
              <w:t>Mô</w:t>
            </w:r>
            <w:r>
              <w:rPr>
                <w:i/>
                <w:spacing w:val="-9"/>
                <w:sz w:val="20"/>
              </w:rPr>
              <w:t> </w:t>
            </w:r>
            <w:r>
              <w:rPr>
                <w:i/>
                <w:spacing w:val="-5"/>
                <w:sz w:val="20"/>
              </w:rPr>
              <w:t>tả</w:t>
            </w:r>
            <w:r>
              <w:rPr>
                <w:spacing w:val="-5"/>
                <w:sz w:val="20"/>
              </w:rPr>
              <w:t>:</w:t>
            </w:r>
          </w:p>
        </w:tc>
      </w:tr>
      <w:tr>
        <w:trPr>
          <w:trHeight w:val="2039" w:hRule="atLeast"/>
        </w:trPr>
        <w:tc>
          <w:tcPr>
            <w:tcW w:w="10070" w:type="dxa"/>
          </w:tcPr>
          <w:p>
            <w:pPr>
              <w:pStyle w:val="TableParagraph"/>
              <w:spacing w:before="229"/>
              <w:ind w:left="106"/>
              <w:rPr>
                <w:i/>
                <w:sz w:val="20"/>
              </w:rPr>
            </w:pPr>
            <w:r>
              <w:rPr>
                <w:sz w:val="20"/>
              </w:rPr>
              <w:t>9.</w:t>
            </w:r>
            <w:r>
              <w:rPr>
                <w:spacing w:val="42"/>
                <w:sz w:val="20"/>
              </w:rPr>
              <w:t>  </w:t>
            </w:r>
            <w:r>
              <w:rPr>
                <w:sz w:val="20"/>
              </w:rPr>
              <w:t>Workers’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compensation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coverage: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insurer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name,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address,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phone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number/</w:t>
            </w:r>
            <w:r>
              <w:rPr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Bảo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hiểm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bồi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thường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tai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nạn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pacing w:val="-5"/>
                <w:sz w:val="20"/>
              </w:rPr>
              <w:t>lao</w:t>
            </w:r>
          </w:p>
          <w:p>
            <w:pPr>
              <w:pStyle w:val="TableParagraph"/>
              <w:spacing w:before="30"/>
              <w:ind w:left="466"/>
              <w:rPr>
                <w:i/>
                <w:sz w:val="20"/>
              </w:rPr>
            </w:pPr>
            <w:r>
              <w:rPr>
                <w:i/>
                <w:sz w:val="20"/>
              </w:rPr>
              <w:t>động: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tên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công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ty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bảo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hiểm,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địa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chỉ,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số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điện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pacing w:val="-2"/>
                <w:sz w:val="20"/>
              </w:rPr>
              <w:t>thoại:</w:t>
            </w:r>
          </w:p>
        </w:tc>
      </w:tr>
      <w:tr>
        <w:trPr>
          <w:trHeight w:val="1801" w:hRule="atLeast"/>
        </w:trPr>
        <w:tc>
          <w:tcPr>
            <w:tcW w:w="10070" w:type="dxa"/>
          </w:tcPr>
          <w:p>
            <w:pPr>
              <w:pStyle w:val="TableParagraph"/>
              <w:spacing w:line="268" w:lineRule="auto" w:before="125"/>
              <w:ind w:left="106" w:right="156"/>
              <w:rPr>
                <w:i/>
                <w:sz w:val="20"/>
              </w:rPr>
            </w:pPr>
            <w:r>
              <w:rPr>
                <w:sz w:val="20"/>
              </w:rPr>
              <w:t>This statement must be completed, signed, and dated by both the employer’s representative and any person recruited outside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Minnesota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work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Minnesota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food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processing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industry.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copy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statement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must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provided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 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person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recruited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time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recruitment</w:t>
            </w:r>
            <w:r>
              <w:rPr>
                <w:i/>
                <w:sz w:val="20"/>
              </w:rPr>
              <w:t>.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Tuyên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bố này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phải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được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hoàn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thành,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ký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tên,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và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ghi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ngày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bởi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cả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đại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z w:val="20"/>
              </w:rPr>
              <w:t>diện</w:t>
            </w:r>
            <w:r>
              <w:rPr>
                <w:i/>
                <w:sz w:val="20"/>
              </w:rPr>
              <w:t> của người sử dụng lao động và bất kỳ người nào được tuyển dụng bên ngoài Minnesota để làm việc trong ngành chế biến thực phẩm Minnesota. Một bản sao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của bản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tuyên bố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này phải được cung cấp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cho</w:t>
            </w:r>
            <w:r>
              <w:rPr>
                <w:i/>
                <w:spacing w:val="-1"/>
                <w:sz w:val="20"/>
              </w:rPr>
              <w:t> </w:t>
            </w:r>
            <w:r>
              <w:rPr>
                <w:i/>
                <w:sz w:val="20"/>
              </w:rPr>
              <w:t>người được tuyển dụng tại thời điểm tuyển dụng</w:t>
            </w:r>
          </w:p>
        </w:tc>
      </w:tr>
      <w:tr>
        <w:trPr>
          <w:trHeight w:val="3670" w:hRule="atLeast"/>
        </w:trPr>
        <w:tc>
          <w:tcPr>
            <w:tcW w:w="10070" w:type="dxa"/>
          </w:tcPr>
          <w:p>
            <w:pPr>
              <w:pStyle w:val="TableParagraph"/>
              <w:ind w:left="0"/>
              <w:rPr>
                <w:i/>
                <w:sz w:val="22"/>
              </w:rPr>
            </w:pPr>
          </w:p>
          <w:p>
            <w:pPr>
              <w:pStyle w:val="TableParagraph"/>
              <w:spacing w:before="22"/>
              <w:ind w:left="0"/>
              <w:rPr>
                <w:i/>
                <w:sz w:val="22"/>
              </w:rPr>
            </w:pPr>
          </w:p>
          <w:p>
            <w:pPr>
              <w:pStyle w:val="TableParagraph"/>
              <w:ind w:left="3104"/>
              <w:rPr>
                <w:b/>
                <w:sz w:val="22"/>
              </w:rPr>
            </w:pPr>
            <w:r>
              <w:rPr>
                <w:b/>
                <w:sz w:val="22"/>
              </w:rPr>
              <w:t>THIS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IS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NOT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AN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EMPLOYMENT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CONTRACT</w:t>
            </w:r>
          </w:p>
          <w:p>
            <w:pPr>
              <w:pStyle w:val="TableParagraph"/>
              <w:spacing w:before="67"/>
              <w:ind w:left="3107"/>
              <w:rPr>
                <w:b/>
                <w:sz w:val="22"/>
              </w:rPr>
            </w:pPr>
            <w:r>
              <w:rPr>
                <w:b/>
                <w:sz w:val="22"/>
              </w:rPr>
              <w:t>ĐÂY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KHÔNG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PHẢI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LÀ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HỢP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ĐỒNG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LAO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ĐỘNG</w:t>
            </w:r>
          </w:p>
          <w:p>
            <w:pPr>
              <w:pStyle w:val="TableParagraph"/>
              <w:spacing w:before="73"/>
              <w:ind w:left="0"/>
              <w:rPr>
                <w:i/>
                <w:sz w:val="22"/>
              </w:rPr>
            </w:pPr>
          </w:p>
          <w:p>
            <w:pPr>
              <w:pStyle w:val="TableParagraph"/>
              <w:spacing w:line="243" w:lineRule="exact"/>
              <w:ind w:left="4705"/>
              <w:rPr>
                <w:sz w:val="20"/>
              </w:rPr>
            </w:pPr>
            <w:r>
              <w:rPr>
                <w:sz w:val="20"/>
              </w:rPr>
              <w:t>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have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received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copy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this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statement</w:t>
            </w:r>
          </w:p>
          <w:p>
            <w:pPr>
              <w:pStyle w:val="TableParagraph"/>
              <w:spacing w:line="243" w:lineRule="exact"/>
              <w:ind w:left="4705"/>
              <w:rPr>
                <w:i/>
                <w:sz w:val="20"/>
              </w:rPr>
            </w:pPr>
            <w:r>
              <w:rPr>
                <w:i/>
                <w:sz w:val="20"/>
              </w:rPr>
              <w:t>Tôi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đã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nhận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được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một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bản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sao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của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tuyên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z w:val="20"/>
              </w:rPr>
              <w:t>bố</w:t>
            </w:r>
            <w:r>
              <w:rPr>
                <w:i/>
                <w:spacing w:val="-2"/>
                <w:sz w:val="20"/>
              </w:rPr>
              <w:t> </w:t>
            </w:r>
            <w:r>
              <w:rPr>
                <w:i/>
                <w:spacing w:val="-5"/>
                <w:sz w:val="20"/>
              </w:rPr>
              <w:t>này</w:t>
            </w:r>
          </w:p>
          <w:p>
            <w:pPr>
              <w:pStyle w:val="TableParagraph"/>
              <w:ind w:left="0"/>
              <w:rPr>
                <w:i/>
                <w:sz w:val="20"/>
              </w:rPr>
            </w:pPr>
          </w:p>
          <w:p>
            <w:pPr>
              <w:pStyle w:val="TableParagraph"/>
              <w:spacing w:before="87"/>
              <w:ind w:left="0"/>
              <w:rPr>
                <w:i/>
                <w:sz w:val="20"/>
              </w:rPr>
            </w:pPr>
          </w:p>
          <w:p>
            <w:pPr>
              <w:pStyle w:val="TableParagraph"/>
              <w:tabs>
                <w:tab w:pos="4782" w:val="left" w:leader="none"/>
              </w:tabs>
              <w:spacing w:line="20" w:lineRule="exact"/>
              <w:ind w:left="106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2432685" cy="9525"/>
                      <wp:effectExtent l="9525" t="0" r="0" b="0"/>
                      <wp:docPr id="2" name="Group 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" name="Group 2"/>
                            <wpg:cNvGrpSpPr/>
                            <wpg:grpSpPr>
                              <a:xfrm>
                                <a:off x="0" y="0"/>
                                <a:ext cx="2432685" cy="9525"/>
                                <a:chExt cx="2432685" cy="9525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4527"/>
                                  <a:ext cx="243268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32685" h="0">
                                      <a:moveTo>
                                        <a:pt x="0" y="0"/>
                                      </a:moveTo>
                                      <a:lnTo>
                                        <a:pt x="2432685" y="0"/>
                                      </a:lnTo>
                                    </a:path>
                                  </a:pathLst>
                                </a:custGeom>
                                <a:ln w="905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91.55pt;height:.75pt;mso-position-horizontal-relative:char;mso-position-vertical-relative:line" id="docshapegroup1" coordorigin="0,0" coordsize="3831,15">
                      <v:line style="position:absolute" from="0,7" to="3831,7" stroked="true" strokeweight=".713pt" strokecolor="#000000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  <w:r>
              <w:rPr>
                <w:sz w:val="2"/>
              </w:rPr>
              <w:tab/>
            </w: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3195320" cy="9525"/>
                      <wp:effectExtent l="0" t="0" r="0" b="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3195320" cy="9525"/>
                                <a:chExt cx="3195320" cy="9525"/>
                              </a:xfrm>
                            </wpg:grpSpPr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0"/>
                                  <a:ext cx="3195320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195320" h="9525">
                                      <a:moveTo>
                                        <a:pt x="319493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3194939" y="9144"/>
                                      </a:lnTo>
                                      <a:lnTo>
                                        <a:pt x="319493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51.6pt;height:.75pt;mso-position-horizontal-relative:char;mso-position-vertical-relative:line" id="docshapegroup2" coordorigin="0,0" coordsize="5032,15">
                      <v:rect style="position:absolute;left:0;top:0;width:5032;height:15" id="docshape3" filled="true" fillcolor="#000000" stroked="false">
                        <v:fill type="solid"/>
                      </v:rect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tabs>
                <w:tab w:pos="4724" w:val="left" w:leader="none"/>
                <w:tab w:pos="8342" w:val="left" w:leader="none"/>
              </w:tabs>
              <w:spacing w:before="48"/>
              <w:ind w:left="106"/>
              <w:rPr>
                <w:sz w:val="20"/>
              </w:rPr>
            </w:pPr>
            <w:r>
              <w:rPr>
                <w:sz w:val="20"/>
              </w:rPr>
              <w:t>Signature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employer’s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representative</w:t>
            </w:r>
            <w:r>
              <w:rPr>
                <w:sz w:val="20"/>
              </w:rPr>
              <w:tab/>
              <w:t>Signature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person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recruited</w:t>
            </w:r>
            <w:r>
              <w:rPr>
                <w:sz w:val="20"/>
              </w:rPr>
              <w:tab/>
            </w:r>
            <w:r>
              <w:rPr>
                <w:spacing w:val="-4"/>
                <w:sz w:val="20"/>
              </w:rPr>
              <w:t>Date</w:t>
            </w:r>
          </w:p>
          <w:p>
            <w:pPr>
              <w:pStyle w:val="TableParagraph"/>
              <w:tabs>
                <w:tab w:pos="4707" w:val="left" w:leader="none"/>
                <w:tab w:pos="8342" w:val="left" w:leader="none"/>
              </w:tabs>
              <w:spacing w:before="1"/>
              <w:ind w:left="106"/>
              <w:rPr>
                <w:i/>
                <w:sz w:val="20"/>
              </w:rPr>
            </w:pPr>
            <w:r>
              <w:rPr>
                <w:i/>
                <w:sz w:val="20"/>
              </w:rPr>
              <w:t>Chữ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ký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của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đại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diện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người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sử</w:t>
            </w:r>
            <w:r>
              <w:rPr>
                <w:i/>
                <w:spacing w:val="-6"/>
                <w:sz w:val="20"/>
              </w:rPr>
              <w:t> </w:t>
            </w:r>
            <w:r>
              <w:rPr>
                <w:i/>
                <w:sz w:val="20"/>
              </w:rPr>
              <w:t>dụng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lao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pacing w:val="-4"/>
                <w:sz w:val="20"/>
              </w:rPr>
              <w:t>động</w:t>
            </w:r>
            <w:r>
              <w:rPr>
                <w:i/>
                <w:sz w:val="20"/>
              </w:rPr>
              <w:tab/>
              <w:t>Chữ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ký</w:t>
            </w:r>
            <w:r>
              <w:rPr>
                <w:i/>
                <w:spacing w:val="-3"/>
                <w:sz w:val="20"/>
              </w:rPr>
              <w:t> </w:t>
            </w:r>
            <w:r>
              <w:rPr>
                <w:i/>
                <w:sz w:val="20"/>
              </w:rPr>
              <w:t>của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người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được</w:t>
            </w:r>
            <w:r>
              <w:rPr>
                <w:i/>
                <w:spacing w:val="-4"/>
                <w:sz w:val="20"/>
              </w:rPr>
              <w:t> </w:t>
            </w:r>
            <w:r>
              <w:rPr>
                <w:i/>
                <w:sz w:val="20"/>
              </w:rPr>
              <w:t>tuyển</w:t>
            </w:r>
            <w:r>
              <w:rPr>
                <w:i/>
                <w:spacing w:val="-5"/>
                <w:sz w:val="20"/>
              </w:rPr>
              <w:t> </w:t>
            </w:r>
            <w:r>
              <w:rPr>
                <w:i/>
                <w:spacing w:val="-4"/>
                <w:sz w:val="20"/>
              </w:rPr>
              <w:t>dụng</w:t>
            </w:r>
            <w:r>
              <w:rPr>
                <w:i/>
                <w:sz w:val="20"/>
              </w:rPr>
              <w:tab/>
            </w:r>
            <w:r>
              <w:rPr>
                <w:i/>
                <w:spacing w:val="-4"/>
                <w:sz w:val="20"/>
              </w:rPr>
              <w:t>Ngày</w:t>
            </w:r>
          </w:p>
        </w:tc>
      </w:tr>
    </w:tbl>
    <w:sectPr>
      <w:pgSz w:w="12240" w:h="15840"/>
      <w:pgMar w:top="1060" w:bottom="280" w:left="720" w:right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20"/>
    </w:pPr>
    <w:rPr>
      <w:rFonts w:ascii="Calibri" w:hAnsi="Calibri" w:eastAsia="Calibri" w:cs="Calibri"/>
      <w:i/>
      <w:iCs/>
      <w:sz w:val="20"/>
      <w:szCs w:val="20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59" w:right="147"/>
      <w:jc w:val="center"/>
      <w:outlineLvl w:val="1"/>
    </w:pPr>
    <w:rPr>
      <w:rFonts w:ascii="Calibri" w:hAnsi="Calibri" w:eastAsia="Calibri" w:cs="Calibri"/>
      <w:b/>
      <w:bCs/>
      <w:sz w:val="22"/>
      <w:szCs w:val="22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39"/>
      <w:ind w:left="12" w:right="159"/>
      <w:jc w:val="center"/>
      <w:outlineLvl w:val="2"/>
    </w:pPr>
    <w:rPr>
      <w:rFonts w:ascii="Calibri" w:hAnsi="Calibri" w:eastAsia="Calibri" w:cs="Calibri"/>
      <w:b/>
      <w:bCs/>
      <w:i/>
      <w:iCs/>
      <w:sz w:val="22"/>
      <w:szCs w:val="2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ind w:left="468"/>
    </w:pPr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DLI</dc:creator>
  <cp:keywords>Food Processing Industry Recruiting Disclosure Statement</cp:keywords>
  <dc:subject>Food Processing Industry Recruiting Disclosure Statement</dc:subject>
  <dc:title>Food Processing Industry Recruiting Disclosure Statement</dc:title>
  <dcterms:created xsi:type="dcterms:W3CDTF">2026-10-20T18:31:48Z</dcterms:created>
  <dcterms:modified xsi:type="dcterms:W3CDTF">2026-10-20T18:31:48Z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2024-07-30T00:00:00Z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2026-10-20T00:00:00Z</vt:filetime>
  </property>
  <property fmtid="{D5CDD505-2E9C-101B-9397-08002B2CF9AE}" pid="5" name="Producer">
    <vt:lpwstr>Microsoft® Word for Microsoft 365</vt:lpwstr>
  </property>
</Properties>
</file>